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E5" w:rsidRPr="003D7D53" w:rsidRDefault="007847E5" w:rsidP="007847E5">
      <w:pPr>
        <w:ind w:left="0"/>
        <w:rPr>
          <w:rFonts w:asciiTheme="minorHAnsi" w:hAnsiTheme="minorHAnsi" w:cstheme="minorHAnsi"/>
          <w:b/>
          <w:sz w:val="22"/>
          <w:szCs w:val="22"/>
        </w:rPr>
      </w:pPr>
      <w:r w:rsidRPr="003D7D53">
        <w:rPr>
          <w:rFonts w:asciiTheme="minorHAnsi" w:hAnsiTheme="minorHAnsi" w:cstheme="minorHAnsi"/>
          <w:noProof/>
          <w:sz w:val="22"/>
          <w:szCs w:val="22"/>
          <w:lang w:val="es-ES"/>
        </w:rPr>
        <w:drawing>
          <wp:inline distT="0" distB="0" distL="0" distR="0">
            <wp:extent cx="1295400" cy="651279"/>
            <wp:effectExtent l="0" t="0" r="0" b="0"/>
            <wp:docPr id="1" name="Imagen 1" descr="FCH - Versi+¦n Horizontal Policrom+í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H - Versi+¦n Horizontal Policrom+ít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57" cy="65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AF" w:rsidRDefault="008116AF" w:rsidP="008116AF">
      <w:pPr>
        <w:ind w:left="786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CONSEJO ACADEMICO</w:t>
      </w:r>
    </w:p>
    <w:p w:rsidR="008116AF" w:rsidRDefault="008116AF" w:rsidP="008116AF">
      <w:pPr>
        <w:ind w:left="786"/>
        <w:rPr>
          <w:rFonts w:ascii="Calibri" w:hAnsi="Calibri" w:cs="Calibri"/>
          <w:b/>
          <w:szCs w:val="22"/>
        </w:rPr>
      </w:pPr>
    </w:p>
    <w:p w:rsidR="008116AF" w:rsidRDefault="008116AF" w:rsidP="008116AF">
      <w:pPr>
        <w:ind w:left="78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REUNION DE COMISION – miércoles 28 de noviembre de 2018, 14:00 horas.</w:t>
      </w:r>
    </w:p>
    <w:p w:rsidR="00C95254" w:rsidRPr="002F0CBB" w:rsidRDefault="00C95254" w:rsidP="00C95254">
      <w:pPr>
        <w:jc w:val="both"/>
        <w:rPr>
          <w:rFonts w:ascii="Calibri" w:hAnsi="Calibri" w:cs="Calibri"/>
          <w:b/>
          <w:i/>
          <w:szCs w:val="22"/>
          <w:u w:val="single"/>
        </w:rPr>
      </w:pPr>
    </w:p>
    <w:p w:rsidR="00FB0C69" w:rsidRPr="00EF00A9" w:rsidRDefault="00FB0C69" w:rsidP="00FB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="00AF50E4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F50E4">
        <w:rPr>
          <w:rFonts w:asciiTheme="minorHAnsi" w:hAnsiTheme="minorHAnsi" w:cstheme="minorHAnsi"/>
          <w:sz w:val="22"/>
          <w:szCs w:val="22"/>
        </w:rPr>
        <w:t>para la implementación de un Aula sobre “</w:t>
      </w:r>
      <w:r w:rsidRPr="00FB0C69">
        <w:rPr>
          <w:rFonts w:asciiTheme="minorHAnsi" w:hAnsiTheme="minorHAnsi" w:cstheme="minorHAnsi"/>
          <w:i/>
          <w:sz w:val="22"/>
          <w:szCs w:val="22"/>
        </w:rPr>
        <w:t>Reforma y la Gratuidad de la Enseñanza Universitaria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:rsidR="00EF00A9" w:rsidRPr="00EF00A9" w:rsidRDefault="00EF00A9" w:rsidP="00EF00A9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F00A9" w:rsidRPr="00775E10" w:rsidRDefault="00EF00A9" w:rsidP="00FB0C6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iCs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eleva </w:t>
      </w:r>
      <w:r w:rsidRPr="00EF00A9"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  <w:t xml:space="preserve">la </w:t>
      </w:r>
      <w:r w:rsidRPr="00EF00A9">
        <w:rPr>
          <w:rFonts w:asciiTheme="minorHAnsi" w:hAnsiTheme="minorHAnsi" w:cstheme="minorHAnsi"/>
          <w:b/>
          <w:iCs/>
          <w:color w:val="222222"/>
          <w:sz w:val="22"/>
          <w:shd w:val="clear" w:color="auto" w:fill="FFFFFF"/>
        </w:rPr>
        <w:t>propuesta</w:t>
      </w:r>
      <w:r w:rsidRPr="00EF00A9"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  <w:t xml:space="preserve"> de Diplomatura Universitaria en</w:t>
      </w:r>
      <w:r w:rsidRPr="00EF00A9"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 xml:space="preserve"> Política y Gestión de la Cooperación Internacional Universitaria</w:t>
      </w:r>
      <w:r>
        <w:rPr>
          <w:rFonts w:asciiTheme="minorHAnsi" w:hAnsiTheme="minorHAnsi" w:cstheme="minorHAnsi"/>
          <w:i/>
          <w:iCs/>
          <w:color w:val="222222"/>
          <w:sz w:val="22"/>
          <w:shd w:val="clear" w:color="auto" w:fill="FFFFFF"/>
        </w:rPr>
        <w:t>.</w:t>
      </w:r>
    </w:p>
    <w:p w:rsidR="00775E10" w:rsidRDefault="00775E10" w:rsidP="00775E10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p w:rsidR="00775E10" w:rsidRPr="008116AF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de Extensión y Transferencia donde se solicita </w:t>
      </w:r>
      <w:r w:rsidRPr="00775E10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para la presentación de los resultados del mapeo realizado en Tandil durante la Huelga internacional de mujeres del 08 de marzo de 2018.</w:t>
      </w:r>
    </w:p>
    <w:p w:rsidR="008116AF" w:rsidRPr="008116AF" w:rsidRDefault="008116AF" w:rsidP="00775E10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16AF" w:rsidRDefault="008116AF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Secretaría Académica donde se eleva la </w:t>
      </w:r>
      <w:r w:rsidRPr="00AF50E4">
        <w:rPr>
          <w:rFonts w:asciiTheme="minorHAnsi" w:hAnsiTheme="minorHAnsi" w:cstheme="minorHAnsi"/>
          <w:b/>
          <w:sz w:val="22"/>
          <w:szCs w:val="22"/>
        </w:rPr>
        <w:t>propuesta 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F50E4">
        <w:rPr>
          <w:rFonts w:asciiTheme="minorHAnsi" w:hAnsiTheme="minorHAnsi" w:cstheme="minorHAnsi"/>
          <w:b/>
          <w:sz w:val="22"/>
          <w:szCs w:val="22"/>
        </w:rPr>
        <w:t>“Protocolo de Tesis”,</w:t>
      </w:r>
      <w:r>
        <w:rPr>
          <w:rFonts w:asciiTheme="minorHAnsi" w:hAnsiTheme="minorHAnsi" w:cstheme="minorHAnsi"/>
          <w:sz w:val="22"/>
          <w:szCs w:val="22"/>
        </w:rPr>
        <w:t xml:space="preserve"> elaborada por el Área de Graduación de Programa IPG.</w:t>
      </w:r>
    </w:p>
    <w:p w:rsidR="00C332DD" w:rsidRDefault="00C332DD" w:rsidP="007E20CF">
      <w:pPr>
        <w:pStyle w:val="Prrafodelista"/>
        <w:spacing w:after="0" w:line="240" w:lineRule="auto"/>
        <w:rPr>
          <w:rFonts w:asciiTheme="minorHAnsi" w:hAnsiTheme="minorHAnsi" w:cstheme="minorHAnsi"/>
          <w:b/>
        </w:rPr>
      </w:pPr>
    </w:p>
    <w:p w:rsidR="007367AD" w:rsidRDefault="00AF50E4" w:rsidP="007367A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Secretaria Académica donde se eleva </w:t>
      </w:r>
      <w:r w:rsidRPr="00AF50E4">
        <w:rPr>
          <w:rFonts w:asciiTheme="minorHAnsi" w:hAnsiTheme="minorHAnsi" w:cstheme="minorHAnsi"/>
          <w:b/>
          <w:sz w:val="22"/>
          <w:szCs w:val="22"/>
        </w:rPr>
        <w:t>Declaración del Consejo de la Carrera de Historia</w:t>
      </w:r>
      <w:r>
        <w:rPr>
          <w:rFonts w:asciiTheme="minorHAnsi" w:hAnsiTheme="minorHAnsi" w:cstheme="minorHAnsi"/>
          <w:sz w:val="22"/>
          <w:szCs w:val="22"/>
        </w:rPr>
        <w:t xml:space="preserve"> respecto a los cambios que se intentan implementar en las Escuelas Técnicas en el espacio curricular de la materia Historia.</w:t>
      </w:r>
    </w:p>
    <w:p w:rsidR="00775E10" w:rsidRDefault="00775E10" w:rsidP="00775E10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75E10" w:rsidRP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de la Secretaria Académica donde se solicita dar tratamiento al “</w:t>
      </w:r>
      <w:r w:rsidRPr="00775E10">
        <w:rPr>
          <w:rFonts w:asciiTheme="minorHAnsi" w:hAnsiTheme="minorHAnsi" w:cstheme="minorHAnsi"/>
          <w:b/>
          <w:sz w:val="22"/>
          <w:szCs w:val="22"/>
        </w:rPr>
        <w:t>Cuadro de Equivalencias</w:t>
      </w:r>
      <w:r>
        <w:rPr>
          <w:rFonts w:asciiTheme="minorHAnsi" w:hAnsiTheme="minorHAnsi" w:cstheme="minorHAnsi"/>
          <w:sz w:val="22"/>
          <w:szCs w:val="22"/>
        </w:rPr>
        <w:t xml:space="preserve">” entre las carreras de </w:t>
      </w:r>
      <w:r w:rsidRPr="00775E10">
        <w:rPr>
          <w:rFonts w:asciiTheme="minorHAnsi" w:hAnsiTheme="minorHAnsi" w:cstheme="minorHAnsi"/>
          <w:i/>
          <w:sz w:val="22"/>
          <w:szCs w:val="22"/>
        </w:rPr>
        <w:t>Tecnicatura en Turismo Cultural y Turismo.</w:t>
      </w:r>
    </w:p>
    <w:p w:rsidR="00775E10" w:rsidRDefault="00775E10" w:rsidP="00775E10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de la Secretaria Académica donde se solicita dar tratamiento al “</w:t>
      </w:r>
      <w:r w:rsidRPr="00775E10">
        <w:rPr>
          <w:rFonts w:asciiTheme="minorHAnsi" w:hAnsiTheme="minorHAnsi" w:cstheme="minorHAnsi"/>
          <w:b/>
          <w:sz w:val="22"/>
          <w:szCs w:val="22"/>
        </w:rPr>
        <w:t>Cuadro de Equivalencias</w:t>
      </w:r>
      <w:r>
        <w:rPr>
          <w:rFonts w:asciiTheme="minorHAnsi" w:hAnsiTheme="minorHAnsi" w:cstheme="minorHAnsi"/>
          <w:sz w:val="22"/>
          <w:szCs w:val="22"/>
        </w:rPr>
        <w:t xml:space="preserve">” entre las carreras de </w:t>
      </w:r>
      <w:r w:rsidRPr="00775E10">
        <w:rPr>
          <w:rFonts w:asciiTheme="minorHAnsi" w:hAnsiTheme="minorHAnsi" w:cstheme="minorHAnsi"/>
          <w:i/>
          <w:sz w:val="22"/>
          <w:szCs w:val="22"/>
        </w:rPr>
        <w:t xml:space="preserve">Tecnicatura en </w:t>
      </w:r>
      <w:r>
        <w:rPr>
          <w:rFonts w:asciiTheme="minorHAnsi" w:hAnsiTheme="minorHAnsi" w:cstheme="minorHAnsi"/>
          <w:i/>
          <w:sz w:val="22"/>
          <w:szCs w:val="22"/>
        </w:rPr>
        <w:t xml:space="preserve">Ambiente </w:t>
      </w:r>
      <w:r w:rsidRPr="00775E10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(Sede Tapalqué) </w:t>
      </w:r>
      <w:r w:rsidRPr="00775E10">
        <w:rPr>
          <w:rFonts w:asciiTheme="minorHAnsi" w:hAnsiTheme="minorHAnsi" w:cstheme="minorHAnsi"/>
          <w:i/>
          <w:sz w:val="22"/>
          <w:szCs w:val="22"/>
        </w:rPr>
        <w:t xml:space="preserve">y </w:t>
      </w:r>
      <w:r>
        <w:rPr>
          <w:rFonts w:asciiTheme="minorHAnsi" w:hAnsiTheme="minorHAnsi" w:cstheme="minorHAnsi"/>
          <w:i/>
          <w:sz w:val="22"/>
          <w:szCs w:val="22"/>
        </w:rPr>
        <w:t>Diagnóstico y Gestión Ambiental.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75E10" w:rsidRPr="00775E10" w:rsidRDefault="00775E10" w:rsidP="00775E10">
      <w:pPr>
        <w:ind w:left="0"/>
        <w:rPr>
          <w:rFonts w:asciiTheme="minorHAnsi" w:hAnsiTheme="minorHAnsi" w:cstheme="minorHAnsi"/>
        </w:rPr>
      </w:pPr>
    </w:p>
    <w:p w:rsid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5E10">
        <w:rPr>
          <w:rFonts w:asciiTheme="minorHAnsi" w:hAnsiTheme="minorHAnsi" w:cstheme="minorHAnsi"/>
          <w:sz w:val="22"/>
          <w:szCs w:val="22"/>
        </w:rPr>
        <w:t>Nota de la Secretaria Académica donde se</w:t>
      </w:r>
      <w:r>
        <w:rPr>
          <w:rFonts w:asciiTheme="minorHAnsi" w:hAnsiTheme="minorHAnsi" w:cstheme="minorHAnsi"/>
          <w:sz w:val="22"/>
          <w:szCs w:val="22"/>
        </w:rPr>
        <w:t xml:space="preserve"> solicita </w:t>
      </w:r>
      <w:r w:rsidRPr="00775E10">
        <w:rPr>
          <w:rFonts w:asciiTheme="minorHAnsi" w:hAnsiTheme="minorHAnsi" w:cstheme="minorHAnsi"/>
          <w:b/>
          <w:sz w:val="22"/>
          <w:szCs w:val="22"/>
        </w:rPr>
        <w:t>autorización</w:t>
      </w:r>
      <w:r>
        <w:rPr>
          <w:rFonts w:asciiTheme="minorHAnsi" w:hAnsiTheme="minorHAnsi" w:cstheme="minorHAnsi"/>
          <w:sz w:val="22"/>
          <w:szCs w:val="22"/>
        </w:rPr>
        <w:t xml:space="preserve"> para utilizar el 50% del </w:t>
      </w:r>
      <w:r w:rsidRPr="00775E10">
        <w:rPr>
          <w:rFonts w:asciiTheme="minorHAnsi" w:hAnsiTheme="minorHAnsi" w:cstheme="minorHAnsi"/>
          <w:i/>
          <w:sz w:val="22"/>
          <w:szCs w:val="22"/>
        </w:rPr>
        <w:t>Fondo de Viajes para Estudiantes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E10" w:rsidRPr="00775E10" w:rsidRDefault="00775E10" w:rsidP="00775E10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Secretaria Académica donde se eleva copia del </w:t>
      </w:r>
      <w:r w:rsidRPr="00775E10">
        <w:rPr>
          <w:rFonts w:asciiTheme="minorHAnsi" w:hAnsiTheme="minorHAnsi" w:cstheme="minorHAnsi"/>
          <w:b/>
          <w:sz w:val="22"/>
          <w:szCs w:val="22"/>
        </w:rPr>
        <w:t xml:space="preserve">dictamen </w:t>
      </w:r>
      <w:r>
        <w:rPr>
          <w:rFonts w:asciiTheme="minorHAnsi" w:hAnsiTheme="minorHAnsi" w:cstheme="minorHAnsi"/>
          <w:sz w:val="22"/>
          <w:szCs w:val="22"/>
        </w:rPr>
        <w:t xml:space="preserve">correspondiente a la </w:t>
      </w:r>
      <w:r w:rsidRPr="00775E10">
        <w:rPr>
          <w:rFonts w:asciiTheme="minorHAnsi" w:hAnsiTheme="minorHAnsi" w:cstheme="minorHAnsi"/>
          <w:i/>
          <w:sz w:val="22"/>
          <w:szCs w:val="22"/>
        </w:rPr>
        <w:t>Selección Interina Abierta</w:t>
      </w:r>
      <w:r>
        <w:rPr>
          <w:rFonts w:asciiTheme="minorHAnsi" w:hAnsiTheme="minorHAnsi" w:cstheme="minorHAnsi"/>
          <w:sz w:val="22"/>
          <w:szCs w:val="22"/>
        </w:rPr>
        <w:t xml:space="preserve"> para proveer 1 (un) cargo de Ayudante Diplomado, dedicación Simple, para las asignaturas </w:t>
      </w:r>
      <w:r w:rsidRPr="00775E10">
        <w:rPr>
          <w:rFonts w:asciiTheme="minorHAnsi" w:hAnsiTheme="minorHAnsi" w:cstheme="minorHAnsi"/>
          <w:i/>
          <w:sz w:val="22"/>
          <w:szCs w:val="22"/>
        </w:rPr>
        <w:t>Filosofía de la Educación / Pedagogía: Escuelas Contemporáneas</w:t>
      </w:r>
      <w:r>
        <w:rPr>
          <w:rFonts w:asciiTheme="minorHAnsi" w:hAnsiTheme="minorHAnsi" w:cstheme="minorHAnsi"/>
          <w:sz w:val="22"/>
          <w:szCs w:val="22"/>
        </w:rPr>
        <w:t xml:space="preserve"> del </w:t>
      </w:r>
      <w:r w:rsidRPr="00775E10">
        <w:rPr>
          <w:rFonts w:asciiTheme="minorHAnsi" w:hAnsiTheme="minorHAnsi" w:cstheme="minorHAnsi"/>
          <w:i/>
          <w:sz w:val="22"/>
          <w:szCs w:val="22"/>
        </w:rPr>
        <w:t>Departamento de Educación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E10" w:rsidRDefault="00775E10" w:rsidP="00775E10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de la Secretaria Académica donde se</w:t>
      </w:r>
      <w:r w:rsidR="00526788">
        <w:rPr>
          <w:rFonts w:asciiTheme="minorHAnsi" w:hAnsiTheme="minorHAnsi" w:cstheme="minorHAnsi"/>
          <w:sz w:val="22"/>
          <w:szCs w:val="22"/>
        </w:rPr>
        <w:t xml:space="preserve"> eleva copia del acta del </w:t>
      </w:r>
      <w:r w:rsidR="00526788" w:rsidRPr="00526788">
        <w:rPr>
          <w:rFonts w:asciiTheme="minorHAnsi" w:hAnsiTheme="minorHAnsi" w:cstheme="minorHAnsi"/>
          <w:i/>
          <w:sz w:val="22"/>
          <w:szCs w:val="22"/>
        </w:rPr>
        <w:t>Departamento de Política y Gestión</w:t>
      </w:r>
      <w:r w:rsidR="00526788">
        <w:rPr>
          <w:rFonts w:asciiTheme="minorHAnsi" w:hAnsiTheme="minorHAnsi" w:cstheme="minorHAnsi"/>
          <w:sz w:val="22"/>
          <w:szCs w:val="22"/>
        </w:rPr>
        <w:t xml:space="preserve"> en la que se procedió a elegir la continuidad de la </w:t>
      </w:r>
      <w:r w:rsidR="00526788" w:rsidRPr="00526788">
        <w:rPr>
          <w:rFonts w:asciiTheme="minorHAnsi" w:hAnsiTheme="minorHAnsi" w:cstheme="minorHAnsi"/>
          <w:b/>
          <w:sz w:val="22"/>
          <w:szCs w:val="22"/>
        </w:rPr>
        <w:t>Dra. GIOVINE RENATA</w:t>
      </w:r>
      <w:r w:rsidR="00526788">
        <w:rPr>
          <w:rFonts w:asciiTheme="minorHAnsi" w:hAnsiTheme="minorHAnsi" w:cstheme="minorHAnsi"/>
          <w:sz w:val="22"/>
          <w:szCs w:val="22"/>
        </w:rPr>
        <w:t xml:space="preserve"> como Directora del Departamento.</w:t>
      </w:r>
    </w:p>
    <w:p w:rsidR="00526788" w:rsidRDefault="00526788" w:rsidP="00526788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775E10" w:rsidRDefault="00775E10" w:rsidP="00775E1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Nota de la Secretaria Académica donde se</w:t>
      </w:r>
      <w:r w:rsidR="00526788">
        <w:rPr>
          <w:rFonts w:asciiTheme="minorHAnsi" w:hAnsiTheme="minorHAnsi" w:cstheme="minorHAnsi"/>
          <w:sz w:val="22"/>
          <w:szCs w:val="22"/>
        </w:rPr>
        <w:t xml:space="preserve"> eleva la solicitud de </w:t>
      </w:r>
      <w:r w:rsidR="00526788" w:rsidRPr="00526788">
        <w:rPr>
          <w:rFonts w:asciiTheme="minorHAnsi" w:hAnsiTheme="minorHAnsi" w:cstheme="minorHAnsi"/>
          <w:i/>
          <w:sz w:val="22"/>
          <w:szCs w:val="22"/>
        </w:rPr>
        <w:t>Licencia por Razones de Estudio</w:t>
      </w:r>
      <w:r w:rsidR="00526788">
        <w:rPr>
          <w:rFonts w:asciiTheme="minorHAnsi" w:hAnsiTheme="minorHAnsi" w:cstheme="minorHAnsi"/>
          <w:sz w:val="22"/>
          <w:szCs w:val="22"/>
        </w:rPr>
        <w:t xml:space="preserve"> para la </w:t>
      </w:r>
      <w:r w:rsidR="00526788" w:rsidRPr="00526788">
        <w:rPr>
          <w:rFonts w:asciiTheme="minorHAnsi" w:hAnsiTheme="minorHAnsi" w:cstheme="minorHAnsi"/>
          <w:b/>
          <w:sz w:val="22"/>
          <w:szCs w:val="22"/>
        </w:rPr>
        <w:t>Dra. RODRIGUEZ Corina Iris</w:t>
      </w:r>
      <w:r w:rsidR="00526788">
        <w:rPr>
          <w:rFonts w:asciiTheme="minorHAnsi" w:hAnsiTheme="minorHAnsi" w:cstheme="minorHAnsi"/>
          <w:sz w:val="22"/>
          <w:szCs w:val="22"/>
        </w:rPr>
        <w:t>.</w:t>
      </w:r>
    </w:p>
    <w:p w:rsidR="00526788" w:rsidRDefault="00526788" w:rsidP="00526788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526788" w:rsidRDefault="00526788" w:rsidP="005267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Secretaria Académica donde se solicita </w:t>
      </w:r>
      <w:r w:rsidRPr="00526788">
        <w:rPr>
          <w:rFonts w:asciiTheme="minorHAnsi" w:hAnsiTheme="minorHAnsi" w:cstheme="minorHAnsi"/>
          <w:b/>
          <w:sz w:val="22"/>
          <w:szCs w:val="22"/>
        </w:rPr>
        <w:t>aprobar</w:t>
      </w:r>
      <w:r>
        <w:rPr>
          <w:rFonts w:asciiTheme="minorHAnsi" w:hAnsiTheme="minorHAnsi" w:cstheme="minorHAnsi"/>
          <w:sz w:val="22"/>
          <w:szCs w:val="22"/>
        </w:rPr>
        <w:t xml:space="preserve"> un </w:t>
      </w:r>
      <w:r w:rsidRPr="00526788">
        <w:rPr>
          <w:rFonts w:asciiTheme="minorHAnsi" w:hAnsiTheme="minorHAnsi" w:cstheme="minorHAnsi"/>
          <w:i/>
          <w:sz w:val="22"/>
          <w:szCs w:val="22"/>
        </w:rPr>
        <w:t>Jurado Externo</w:t>
      </w:r>
      <w:r>
        <w:rPr>
          <w:rFonts w:asciiTheme="minorHAnsi" w:hAnsiTheme="minorHAnsi" w:cstheme="minorHAnsi"/>
          <w:sz w:val="22"/>
          <w:szCs w:val="22"/>
        </w:rPr>
        <w:t xml:space="preserve"> para conformar el Tribunal Evaluador de la Tesis de la alumna </w:t>
      </w:r>
      <w:proofErr w:type="spellStart"/>
      <w:r w:rsidRPr="00526788">
        <w:rPr>
          <w:rFonts w:asciiTheme="minorHAnsi" w:hAnsiTheme="minorHAnsi" w:cstheme="minorHAnsi"/>
          <w:b/>
          <w:sz w:val="22"/>
          <w:szCs w:val="22"/>
        </w:rPr>
        <w:t>Srita</w:t>
      </w:r>
      <w:proofErr w:type="spellEnd"/>
      <w:r w:rsidRPr="00526788">
        <w:rPr>
          <w:rFonts w:asciiTheme="minorHAnsi" w:hAnsiTheme="minorHAnsi" w:cstheme="minorHAnsi"/>
          <w:b/>
          <w:sz w:val="22"/>
          <w:szCs w:val="22"/>
        </w:rPr>
        <w:t xml:space="preserve"> BAGENETA Pilar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75E10" w:rsidRDefault="00775E10" w:rsidP="00526788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8116AF" w:rsidRPr="008116AF" w:rsidRDefault="008116AF" w:rsidP="0052678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83C37">
        <w:rPr>
          <w:rFonts w:ascii="Calibri" w:hAnsi="Calibri" w:cs="Calibri"/>
          <w:sz w:val="22"/>
          <w:szCs w:val="22"/>
        </w:rPr>
        <w:t xml:space="preserve">Presentación de los </w:t>
      </w:r>
      <w:r w:rsidRPr="00983C37">
        <w:rPr>
          <w:rFonts w:ascii="Calibri" w:hAnsi="Calibri" w:cs="Calibri"/>
          <w:b/>
          <w:sz w:val="22"/>
          <w:szCs w:val="22"/>
        </w:rPr>
        <w:t>resultados de las elecciones</w:t>
      </w:r>
      <w:r w:rsidRPr="00983C37">
        <w:rPr>
          <w:rFonts w:ascii="Calibri" w:hAnsi="Calibri" w:cs="Calibri"/>
          <w:sz w:val="22"/>
          <w:szCs w:val="22"/>
        </w:rPr>
        <w:t xml:space="preserve"> desarrolladas entre el 0</w:t>
      </w:r>
      <w:r>
        <w:rPr>
          <w:rFonts w:ascii="Calibri" w:hAnsi="Calibri" w:cs="Calibri"/>
          <w:sz w:val="22"/>
          <w:szCs w:val="22"/>
        </w:rPr>
        <w:t>7</w:t>
      </w:r>
      <w:r w:rsidRPr="00983C37">
        <w:rPr>
          <w:rFonts w:ascii="Calibri" w:hAnsi="Calibri" w:cs="Calibri"/>
          <w:sz w:val="22"/>
          <w:szCs w:val="22"/>
        </w:rPr>
        <w:t xml:space="preserve"> y el </w:t>
      </w:r>
      <w:r>
        <w:rPr>
          <w:rFonts w:ascii="Calibri" w:hAnsi="Calibri" w:cs="Calibri"/>
          <w:sz w:val="22"/>
          <w:szCs w:val="22"/>
        </w:rPr>
        <w:t>09</w:t>
      </w:r>
      <w:r w:rsidRPr="00983C37">
        <w:rPr>
          <w:rFonts w:ascii="Calibri" w:hAnsi="Calibri" w:cs="Calibri"/>
          <w:sz w:val="22"/>
          <w:szCs w:val="22"/>
        </w:rPr>
        <w:t xml:space="preserve"> de noviembre de 201</w:t>
      </w:r>
      <w:r>
        <w:rPr>
          <w:rFonts w:ascii="Calibri" w:hAnsi="Calibri" w:cs="Calibri"/>
          <w:sz w:val="22"/>
          <w:szCs w:val="22"/>
        </w:rPr>
        <w:t>8</w:t>
      </w:r>
      <w:r w:rsidRPr="00983C37">
        <w:rPr>
          <w:rFonts w:ascii="Calibri" w:hAnsi="Calibri" w:cs="Calibri"/>
          <w:sz w:val="22"/>
          <w:szCs w:val="22"/>
        </w:rPr>
        <w:t xml:space="preserve"> a</w:t>
      </w:r>
      <w:r>
        <w:rPr>
          <w:rFonts w:ascii="Calibri" w:hAnsi="Calibri" w:cs="Calibri"/>
          <w:sz w:val="22"/>
          <w:szCs w:val="22"/>
        </w:rPr>
        <w:t xml:space="preserve"> representantes en los </w:t>
      </w:r>
      <w:r w:rsidRPr="00141D53">
        <w:rPr>
          <w:rFonts w:ascii="Calibri" w:hAnsi="Calibri" w:cs="Calibri"/>
          <w:b/>
          <w:sz w:val="22"/>
          <w:szCs w:val="22"/>
        </w:rPr>
        <w:t xml:space="preserve">Consejos </w:t>
      </w:r>
      <w:r>
        <w:rPr>
          <w:rFonts w:ascii="Calibri" w:hAnsi="Calibri" w:cs="Calibri"/>
          <w:b/>
          <w:sz w:val="22"/>
          <w:szCs w:val="22"/>
        </w:rPr>
        <w:t xml:space="preserve">de Carrera </w:t>
      </w:r>
      <w:r>
        <w:rPr>
          <w:rFonts w:ascii="Calibri" w:hAnsi="Calibri" w:cs="Calibri"/>
          <w:sz w:val="22"/>
          <w:szCs w:val="22"/>
        </w:rPr>
        <w:t>d</w:t>
      </w:r>
      <w:r w:rsidRPr="00983C37">
        <w:rPr>
          <w:rFonts w:ascii="Calibri" w:hAnsi="Calibri" w:cs="Calibri"/>
          <w:sz w:val="22"/>
          <w:szCs w:val="22"/>
        </w:rPr>
        <w:t>el claustro Alumnos</w:t>
      </w:r>
      <w:r>
        <w:rPr>
          <w:rFonts w:ascii="Calibri" w:hAnsi="Calibri" w:cs="Calibri"/>
          <w:sz w:val="22"/>
          <w:szCs w:val="22"/>
        </w:rPr>
        <w:t>.</w:t>
      </w:r>
    </w:p>
    <w:p w:rsidR="008116AF" w:rsidRPr="00FC703B" w:rsidRDefault="008116AF" w:rsidP="008116AF">
      <w:pPr>
        <w:widowControl w:val="0"/>
        <w:autoSpaceDE w:val="0"/>
        <w:autoSpaceDN w:val="0"/>
        <w:adjustRightInd w:val="0"/>
        <w:ind w:left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F6B71" w:rsidRDefault="00964AE2" w:rsidP="008116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116AF">
        <w:rPr>
          <w:rFonts w:asciiTheme="minorHAnsi" w:hAnsiTheme="minorHAnsi" w:cstheme="minorHAnsi"/>
          <w:sz w:val="22"/>
          <w:szCs w:val="22"/>
        </w:rPr>
        <w:t xml:space="preserve">Nota de integrantes del claustro Nodocente de la Facultad de Ciencias Humanas donde se solicita </w:t>
      </w:r>
      <w:r w:rsidRPr="008116AF">
        <w:rPr>
          <w:rFonts w:asciiTheme="minorHAnsi" w:hAnsiTheme="minorHAnsi" w:cstheme="minorHAnsi"/>
          <w:b/>
          <w:sz w:val="22"/>
          <w:szCs w:val="22"/>
        </w:rPr>
        <w:t>adhesión</w:t>
      </w:r>
      <w:r w:rsidRPr="008116AF">
        <w:rPr>
          <w:rFonts w:asciiTheme="minorHAnsi" w:hAnsiTheme="minorHAnsi" w:cstheme="minorHAnsi"/>
          <w:sz w:val="22"/>
          <w:szCs w:val="22"/>
        </w:rPr>
        <w:t xml:space="preserve"> del Consejo Académico al posicionamiento del claustro </w:t>
      </w:r>
      <w:r w:rsidRPr="008116AF">
        <w:rPr>
          <w:rFonts w:asciiTheme="minorHAnsi" w:hAnsiTheme="minorHAnsi" w:cstheme="minorHAnsi"/>
          <w:i/>
          <w:sz w:val="22"/>
          <w:szCs w:val="22"/>
        </w:rPr>
        <w:t>Nodocente de la Facultad de Ciencias Humanas</w:t>
      </w:r>
      <w:r w:rsidRPr="008116AF">
        <w:rPr>
          <w:rFonts w:asciiTheme="minorHAnsi" w:hAnsiTheme="minorHAnsi" w:cstheme="minorHAnsi"/>
          <w:sz w:val="22"/>
          <w:szCs w:val="22"/>
        </w:rPr>
        <w:t xml:space="preserve"> con motivo de lo resuelto en la Resolución de Rectorado Nº 1734/18.</w:t>
      </w:r>
      <w:r w:rsidR="008116A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116AF" w:rsidRDefault="008116AF" w:rsidP="008116AF">
      <w:pPr>
        <w:pStyle w:val="Prrafodelista"/>
        <w:spacing w:after="0" w:line="240" w:lineRule="auto"/>
        <w:rPr>
          <w:rFonts w:asciiTheme="minorHAnsi" w:hAnsiTheme="minorHAnsi" w:cstheme="minorHAnsi"/>
        </w:rPr>
      </w:pPr>
    </w:p>
    <w:p w:rsidR="008116AF" w:rsidRPr="008116AF" w:rsidRDefault="008116AF" w:rsidP="008116A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Nota de la Directora de la Carrera de </w:t>
      </w:r>
      <w:r w:rsidRPr="008116AF">
        <w:rPr>
          <w:rFonts w:asciiTheme="minorHAnsi" w:hAnsiTheme="minorHAnsi" w:cstheme="minorHAnsi"/>
          <w:i/>
          <w:sz w:val="22"/>
          <w:szCs w:val="22"/>
        </w:rPr>
        <w:t>Licenciatura en Diagnóstico y Gestión Ambiental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116AF">
        <w:rPr>
          <w:rFonts w:asciiTheme="minorHAnsi" w:hAnsiTheme="minorHAnsi" w:cstheme="minorHAnsi"/>
          <w:b/>
          <w:sz w:val="22"/>
          <w:szCs w:val="22"/>
        </w:rPr>
        <w:t>Dra. NUÑEZ Mariana</w:t>
      </w:r>
      <w:r>
        <w:rPr>
          <w:rFonts w:asciiTheme="minorHAnsi" w:hAnsiTheme="minorHAnsi" w:cstheme="minorHAnsi"/>
          <w:sz w:val="22"/>
          <w:szCs w:val="22"/>
        </w:rPr>
        <w:t xml:space="preserve"> donde se solicita </w:t>
      </w:r>
      <w:r w:rsidRPr="008116AF">
        <w:rPr>
          <w:rFonts w:asciiTheme="minorHAnsi" w:hAnsiTheme="minorHAnsi" w:cstheme="minorHAnsi"/>
          <w:b/>
          <w:sz w:val="22"/>
          <w:szCs w:val="22"/>
        </w:rPr>
        <w:t>aval institucional</w:t>
      </w:r>
      <w:r>
        <w:rPr>
          <w:rFonts w:asciiTheme="minorHAnsi" w:hAnsiTheme="minorHAnsi" w:cstheme="minorHAnsi"/>
          <w:sz w:val="22"/>
          <w:szCs w:val="22"/>
        </w:rPr>
        <w:t xml:space="preserve"> a la designación de docentes como representantes para el Comité Organizador y Comité Científico del Congreso de Ciencias Ambientales, COPIME 2019.</w:t>
      </w:r>
    </w:p>
    <w:p w:rsidR="001820EA" w:rsidRDefault="001820EA" w:rsidP="001820EA">
      <w:pPr>
        <w:pStyle w:val="Prrafodelista"/>
        <w:rPr>
          <w:rFonts w:asciiTheme="minorHAnsi" w:hAnsiTheme="minorHAnsi" w:cstheme="minorHAnsi"/>
        </w:rPr>
      </w:pPr>
    </w:p>
    <w:p w:rsidR="0000140C" w:rsidRDefault="0000140C" w:rsidP="001820EA">
      <w:pPr>
        <w:pStyle w:val="Prrafodelista"/>
        <w:rPr>
          <w:rFonts w:asciiTheme="minorHAnsi" w:hAnsiTheme="minorHAnsi" w:cstheme="minorHAnsi"/>
        </w:rPr>
      </w:pPr>
    </w:p>
    <w:sectPr w:rsidR="0000140C" w:rsidSect="007847E5">
      <w:footerReference w:type="default" r:id="rId9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E10" w:rsidRDefault="00775E10" w:rsidP="00F45C34">
      <w:r>
        <w:separator/>
      </w:r>
    </w:p>
  </w:endnote>
  <w:endnote w:type="continuationSeparator" w:id="1">
    <w:p w:rsidR="00775E10" w:rsidRDefault="00775E10" w:rsidP="00F45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032680"/>
      <w:docPartObj>
        <w:docPartGallery w:val="Page Numbers (Bottom of Page)"/>
        <w:docPartUnique/>
      </w:docPartObj>
    </w:sdtPr>
    <w:sdtContent>
      <w:p w:rsidR="00775E10" w:rsidRDefault="00775E10">
        <w:pPr>
          <w:pStyle w:val="Piedepgina"/>
          <w:jc w:val="right"/>
        </w:pPr>
        <w:fldSimple w:instr=" PAGE   \* MERGEFORMAT ">
          <w:r w:rsidR="00526788">
            <w:rPr>
              <w:noProof/>
            </w:rPr>
            <w:t>1</w:t>
          </w:r>
        </w:fldSimple>
      </w:p>
    </w:sdtContent>
  </w:sdt>
  <w:p w:rsidR="00775E10" w:rsidRDefault="00775E1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E10" w:rsidRDefault="00775E10" w:rsidP="00F45C34">
      <w:r>
        <w:separator/>
      </w:r>
    </w:p>
  </w:footnote>
  <w:footnote w:type="continuationSeparator" w:id="1">
    <w:p w:rsidR="00775E10" w:rsidRDefault="00775E10" w:rsidP="00F45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3A5"/>
    <w:multiLevelType w:val="hybridMultilevel"/>
    <w:tmpl w:val="58FE74C0"/>
    <w:lvl w:ilvl="0" w:tplc="FDEE3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E7658A"/>
    <w:multiLevelType w:val="hybridMultilevel"/>
    <w:tmpl w:val="A994FC06"/>
    <w:lvl w:ilvl="0" w:tplc="9D2E8F72">
      <w:start w:val="34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9818F1"/>
    <w:multiLevelType w:val="hybridMultilevel"/>
    <w:tmpl w:val="7A4E662C"/>
    <w:lvl w:ilvl="0" w:tplc="EF4E36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86697F"/>
    <w:multiLevelType w:val="hybridMultilevel"/>
    <w:tmpl w:val="DDB29C06"/>
    <w:lvl w:ilvl="0" w:tplc="57D2A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05034"/>
    <w:multiLevelType w:val="hybridMultilevel"/>
    <w:tmpl w:val="FE9E89A8"/>
    <w:lvl w:ilvl="0" w:tplc="867A9AE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F687B"/>
    <w:multiLevelType w:val="hybridMultilevel"/>
    <w:tmpl w:val="C5469472"/>
    <w:lvl w:ilvl="0" w:tplc="D4183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30AA"/>
    <w:rsid w:val="0000140C"/>
    <w:rsid w:val="0000588D"/>
    <w:rsid w:val="00023157"/>
    <w:rsid w:val="0003022B"/>
    <w:rsid w:val="00037C5C"/>
    <w:rsid w:val="00057DC8"/>
    <w:rsid w:val="00077512"/>
    <w:rsid w:val="000B6BBC"/>
    <w:rsid w:val="000C7493"/>
    <w:rsid w:val="000D5676"/>
    <w:rsid w:val="000D7A3A"/>
    <w:rsid w:val="000E1648"/>
    <w:rsid w:val="001030AA"/>
    <w:rsid w:val="00120EE8"/>
    <w:rsid w:val="0012750E"/>
    <w:rsid w:val="001507B3"/>
    <w:rsid w:val="00160EAD"/>
    <w:rsid w:val="0016798E"/>
    <w:rsid w:val="001820EA"/>
    <w:rsid w:val="00187446"/>
    <w:rsid w:val="001A6B22"/>
    <w:rsid w:val="001C0954"/>
    <w:rsid w:val="001C492F"/>
    <w:rsid w:val="001D75F2"/>
    <w:rsid w:val="001E55BC"/>
    <w:rsid w:val="001E6634"/>
    <w:rsid w:val="00214AB0"/>
    <w:rsid w:val="00217B71"/>
    <w:rsid w:val="00231844"/>
    <w:rsid w:val="002846DD"/>
    <w:rsid w:val="002B6CBC"/>
    <w:rsid w:val="002C3EED"/>
    <w:rsid w:val="002E4C35"/>
    <w:rsid w:val="002F2EC0"/>
    <w:rsid w:val="002F3CC6"/>
    <w:rsid w:val="00311E19"/>
    <w:rsid w:val="00320F25"/>
    <w:rsid w:val="00326ACB"/>
    <w:rsid w:val="003A41B0"/>
    <w:rsid w:val="003B77AA"/>
    <w:rsid w:val="003D3A86"/>
    <w:rsid w:val="003D7D53"/>
    <w:rsid w:val="003F6656"/>
    <w:rsid w:val="00406FB1"/>
    <w:rsid w:val="00421887"/>
    <w:rsid w:val="00433A48"/>
    <w:rsid w:val="004948AC"/>
    <w:rsid w:val="004E023D"/>
    <w:rsid w:val="004E717C"/>
    <w:rsid w:val="005121D9"/>
    <w:rsid w:val="0052509D"/>
    <w:rsid w:val="00526788"/>
    <w:rsid w:val="0052679E"/>
    <w:rsid w:val="00532A3A"/>
    <w:rsid w:val="00533176"/>
    <w:rsid w:val="00535B67"/>
    <w:rsid w:val="00555B11"/>
    <w:rsid w:val="00567DAA"/>
    <w:rsid w:val="005B3933"/>
    <w:rsid w:val="005B7A91"/>
    <w:rsid w:val="005D1A33"/>
    <w:rsid w:val="006058D8"/>
    <w:rsid w:val="00640E17"/>
    <w:rsid w:val="00644F1C"/>
    <w:rsid w:val="006506F6"/>
    <w:rsid w:val="006508BF"/>
    <w:rsid w:val="0068060B"/>
    <w:rsid w:val="00686D65"/>
    <w:rsid w:val="00693161"/>
    <w:rsid w:val="006A3394"/>
    <w:rsid w:val="006A3A21"/>
    <w:rsid w:val="006B4189"/>
    <w:rsid w:val="006C1AC2"/>
    <w:rsid w:val="006E5BDC"/>
    <w:rsid w:val="0070718C"/>
    <w:rsid w:val="00712CAA"/>
    <w:rsid w:val="00721FE0"/>
    <w:rsid w:val="0072217D"/>
    <w:rsid w:val="00726883"/>
    <w:rsid w:val="007366F8"/>
    <w:rsid w:val="007367AD"/>
    <w:rsid w:val="007402F7"/>
    <w:rsid w:val="00745CC9"/>
    <w:rsid w:val="00750965"/>
    <w:rsid w:val="00753FB4"/>
    <w:rsid w:val="0075405E"/>
    <w:rsid w:val="00770E02"/>
    <w:rsid w:val="007715C9"/>
    <w:rsid w:val="00775E10"/>
    <w:rsid w:val="007847E5"/>
    <w:rsid w:val="00795C75"/>
    <w:rsid w:val="00795ED7"/>
    <w:rsid w:val="007A6EB9"/>
    <w:rsid w:val="007C6A0C"/>
    <w:rsid w:val="007D57DC"/>
    <w:rsid w:val="007E17F2"/>
    <w:rsid w:val="007E20CF"/>
    <w:rsid w:val="00801960"/>
    <w:rsid w:val="00803095"/>
    <w:rsid w:val="008116AF"/>
    <w:rsid w:val="00812B5F"/>
    <w:rsid w:val="008145C7"/>
    <w:rsid w:val="008416E2"/>
    <w:rsid w:val="00863B48"/>
    <w:rsid w:val="00864304"/>
    <w:rsid w:val="00866973"/>
    <w:rsid w:val="008744E2"/>
    <w:rsid w:val="008B387A"/>
    <w:rsid w:val="008B411D"/>
    <w:rsid w:val="008E4E3D"/>
    <w:rsid w:val="008F307F"/>
    <w:rsid w:val="00900B03"/>
    <w:rsid w:val="00926B8A"/>
    <w:rsid w:val="009502C4"/>
    <w:rsid w:val="00964AE2"/>
    <w:rsid w:val="009B5C3F"/>
    <w:rsid w:val="009C7310"/>
    <w:rsid w:val="009F2BF0"/>
    <w:rsid w:val="009F550C"/>
    <w:rsid w:val="009F6B71"/>
    <w:rsid w:val="00A112E4"/>
    <w:rsid w:val="00A17EEE"/>
    <w:rsid w:val="00A4730E"/>
    <w:rsid w:val="00A60729"/>
    <w:rsid w:val="00AA1C1A"/>
    <w:rsid w:val="00AB3830"/>
    <w:rsid w:val="00AE3705"/>
    <w:rsid w:val="00AF1E51"/>
    <w:rsid w:val="00AF50E4"/>
    <w:rsid w:val="00B00E19"/>
    <w:rsid w:val="00B00EC1"/>
    <w:rsid w:val="00B02773"/>
    <w:rsid w:val="00B25640"/>
    <w:rsid w:val="00B3011B"/>
    <w:rsid w:val="00B6232C"/>
    <w:rsid w:val="00B85248"/>
    <w:rsid w:val="00BA2048"/>
    <w:rsid w:val="00BB1543"/>
    <w:rsid w:val="00BB38B1"/>
    <w:rsid w:val="00BC68C1"/>
    <w:rsid w:val="00C32F09"/>
    <w:rsid w:val="00C332DD"/>
    <w:rsid w:val="00C520A1"/>
    <w:rsid w:val="00C52AAE"/>
    <w:rsid w:val="00C55577"/>
    <w:rsid w:val="00C55918"/>
    <w:rsid w:val="00C60254"/>
    <w:rsid w:val="00C95254"/>
    <w:rsid w:val="00CA5217"/>
    <w:rsid w:val="00CD4CBF"/>
    <w:rsid w:val="00CE1FD4"/>
    <w:rsid w:val="00CE369E"/>
    <w:rsid w:val="00D011C6"/>
    <w:rsid w:val="00D05ACF"/>
    <w:rsid w:val="00D440FD"/>
    <w:rsid w:val="00DC4765"/>
    <w:rsid w:val="00DC7377"/>
    <w:rsid w:val="00DD1C8A"/>
    <w:rsid w:val="00DE708D"/>
    <w:rsid w:val="00E17DA7"/>
    <w:rsid w:val="00E8052E"/>
    <w:rsid w:val="00E92080"/>
    <w:rsid w:val="00E92DFB"/>
    <w:rsid w:val="00E935DE"/>
    <w:rsid w:val="00EA6BA9"/>
    <w:rsid w:val="00EF00A9"/>
    <w:rsid w:val="00F0642F"/>
    <w:rsid w:val="00F23B28"/>
    <w:rsid w:val="00F2611A"/>
    <w:rsid w:val="00F27F6F"/>
    <w:rsid w:val="00F37E89"/>
    <w:rsid w:val="00F409C2"/>
    <w:rsid w:val="00F45C34"/>
    <w:rsid w:val="00F64871"/>
    <w:rsid w:val="00FA5FC9"/>
    <w:rsid w:val="00FB0C69"/>
    <w:rsid w:val="00FC703B"/>
    <w:rsid w:val="00FD009A"/>
    <w:rsid w:val="00FF1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0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tulo3">
    <w:name w:val="heading 3"/>
    <w:basedOn w:val="Normal"/>
    <w:next w:val="Normal"/>
    <w:link w:val="Ttulo3Car"/>
    <w:qFormat/>
    <w:rsid w:val="001030AA"/>
    <w:pPr>
      <w:keepNext/>
      <w:jc w:val="right"/>
      <w:outlineLvl w:val="2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1030AA"/>
    <w:rPr>
      <w:rFonts w:ascii="Times New Roman" w:eastAsia="Times New Roman" w:hAnsi="Times New Roman" w:cs="Times New Roman"/>
      <w:sz w:val="24"/>
      <w:szCs w:val="20"/>
    </w:rPr>
  </w:style>
  <w:style w:type="paragraph" w:styleId="Textoindependiente">
    <w:name w:val="Body Text"/>
    <w:basedOn w:val="Normal"/>
    <w:link w:val="TextoindependienteCar"/>
    <w:rsid w:val="001030A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030AA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864304"/>
    <w:p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864304"/>
    <w:pPr>
      <w:spacing w:after="0" w:line="240" w:lineRule="auto"/>
    </w:pPr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7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7E5"/>
    <w:rPr>
      <w:rFonts w:ascii="Tahoma" w:eastAsia="Times New Roman" w:hAnsi="Tahoma" w:cs="Tahoma"/>
      <w:sz w:val="16"/>
      <w:szCs w:val="16"/>
      <w:lang w:val="es-AR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45C3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uiPriority w:val="99"/>
    <w:unhideWhenUsed/>
    <w:rsid w:val="00F45C3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5C34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styleId="Nmerodepgina">
    <w:name w:val="page number"/>
    <w:basedOn w:val="Fuentedeprrafopredeter"/>
    <w:rsid w:val="00DE7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A7B5-BFBC-4B4F-AA93-F2D41F4C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ldiaz</dc:creator>
  <cp:lastModifiedBy>Despacho</cp:lastModifiedBy>
  <cp:revision>2</cp:revision>
  <cp:lastPrinted>2018-11-22T15:52:00Z</cp:lastPrinted>
  <dcterms:created xsi:type="dcterms:W3CDTF">2018-11-27T18:48:00Z</dcterms:created>
  <dcterms:modified xsi:type="dcterms:W3CDTF">2018-11-27T18:48:00Z</dcterms:modified>
</cp:coreProperties>
</file>