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AA3" w:rsidRPr="00D60593" w:rsidRDefault="00130AA3" w:rsidP="00130AA3">
      <w:pPr>
        <w:rPr>
          <w:b/>
          <w:u w:val="single"/>
        </w:rPr>
      </w:pPr>
      <w:r w:rsidRPr="00D60593">
        <w:rPr>
          <w:b/>
          <w:u w:val="single"/>
        </w:rPr>
        <w:t>ELECCIONES CLAUSTROS DOCENTES, NODOCENTES, GRADUADOS</w:t>
      </w:r>
      <w:r>
        <w:rPr>
          <w:b/>
          <w:u w:val="single"/>
        </w:rPr>
        <w:t xml:space="preserve"> y ALUMNOS – CONSEJO SUPERIOR y CONSEJO ACADÉMICO del 5 al 9 de noviembre 2019</w:t>
      </w:r>
    </w:p>
    <w:p w:rsidR="00130AA3" w:rsidRPr="007F5249" w:rsidRDefault="00130AA3" w:rsidP="00130AA3">
      <w:pPr>
        <w:jc w:val="center"/>
        <w:rPr>
          <w:b/>
          <w:sz w:val="24"/>
        </w:rPr>
      </w:pPr>
      <w:r w:rsidRPr="007F5249">
        <w:rPr>
          <w:b/>
          <w:sz w:val="24"/>
        </w:rPr>
        <w:t>ACTA</w:t>
      </w:r>
      <w:r>
        <w:rPr>
          <w:b/>
          <w:sz w:val="24"/>
        </w:rPr>
        <w:t xml:space="preserve"> Nº 02</w:t>
      </w:r>
      <w:r w:rsidR="005C3D94">
        <w:rPr>
          <w:b/>
          <w:sz w:val="24"/>
        </w:rPr>
        <w:t>2</w:t>
      </w:r>
      <w:r>
        <w:rPr>
          <w:b/>
          <w:sz w:val="24"/>
        </w:rPr>
        <w:t>/19</w:t>
      </w:r>
    </w:p>
    <w:p w:rsidR="00130AA3" w:rsidRDefault="00130AA3" w:rsidP="00130AA3">
      <w:pPr>
        <w:jc w:val="both"/>
      </w:pPr>
      <w:r>
        <w:t xml:space="preserve">En la ciudad de Tandil, a </w:t>
      </w:r>
      <w:r w:rsidR="005C3D94">
        <w:t>ocho</w:t>
      </w:r>
      <w:r>
        <w:t xml:space="preserve"> días del mes de noviembre de dos mil diecinueve, siendo las </w:t>
      </w:r>
      <w:r w:rsidR="005C3D94">
        <w:t>dieciocho</w:t>
      </w:r>
      <w:r>
        <w:t xml:space="preserve"> 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martes 5 y el sábado 9 de noviembre de dos mil diecinueve, según Ordenanza Nº 4900/19-----------------------------------------------------------------------------------------------</w:t>
      </w:r>
    </w:p>
    <w:p w:rsidR="00130AA3" w:rsidRDefault="00130AA3" w:rsidP="00130AA3">
      <w:pPr>
        <w:jc w:val="both"/>
      </w:pPr>
      <w:r>
        <w:t>Se encuentra presentes la Sra</w:t>
      </w:r>
      <w:r w:rsidR="006861D9">
        <w:t>.</w:t>
      </w:r>
      <w:r>
        <w:t xml:space="preserve"> Decana Prof. Alicia </w:t>
      </w:r>
      <w:proofErr w:type="spellStart"/>
      <w:r>
        <w:t>Spinello</w:t>
      </w:r>
      <w:proofErr w:type="spellEnd"/>
      <w:r>
        <w:t>, representante</w:t>
      </w:r>
      <w:r w:rsidR="005C3D94">
        <w:t>s</w:t>
      </w:r>
      <w:r>
        <w:t xml:space="preserve"> del claustro Nodocente, Sr. Horacio </w:t>
      </w:r>
      <w:proofErr w:type="spellStart"/>
      <w:r>
        <w:t>Sabarnik</w:t>
      </w:r>
      <w:proofErr w:type="spellEnd"/>
      <w:r>
        <w:t xml:space="preserve"> </w:t>
      </w:r>
      <w:r w:rsidR="005C3D94">
        <w:t xml:space="preserve">y Sra. Verónica Acevedo </w:t>
      </w:r>
      <w:r>
        <w:t xml:space="preserve">y los </w:t>
      </w:r>
      <w:r w:rsidRPr="00F74C49">
        <w:t>representante</w:t>
      </w:r>
      <w:r>
        <w:t>s</w:t>
      </w:r>
      <w:r w:rsidRPr="00F74C49">
        <w:t xml:space="preserve"> del </w:t>
      </w:r>
      <w:r>
        <w:t>claustro E</w:t>
      </w:r>
      <w:r w:rsidRPr="00F74C49">
        <w:t>studianti</w:t>
      </w:r>
      <w:r>
        <w:t xml:space="preserve">l, Sr. Ignacio Lebrón y Sr. Nicolás </w:t>
      </w:r>
      <w:proofErr w:type="spellStart"/>
      <w:r>
        <w:t>Tuminaro</w:t>
      </w:r>
      <w:proofErr w:type="spellEnd"/>
      <w:r>
        <w:t xml:space="preserve">. Se encuentra ausente la </w:t>
      </w:r>
      <w:r w:rsidRPr="00F74C49">
        <w:t>repres</w:t>
      </w:r>
      <w:r>
        <w:t>ent</w:t>
      </w:r>
      <w:r w:rsidR="006861D9">
        <w:t>ación del claustro Docentes</w:t>
      </w:r>
      <w:r w:rsidR="005C3D94">
        <w:t xml:space="preserve"> y Graduados. Asisten también </w:t>
      </w:r>
      <w:r w:rsidR="005C3D94">
        <w:t>representantes de agrupaciones estudiantiles.</w:t>
      </w:r>
      <w:r w:rsidR="005C3D94">
        <w:t>------------------------------------------------------------------------------------------------------------</w:t>
      </w:r>
      <w:bookmarkStart w:id="0" w:name="_GoBack"/>
      <w:bookmarkEnd w:id="0"/>
    </w:p>
    <w:p w:rsidR="00130AA3" w:rsidRDefault="00130AA3" w:rsidP="00130AA3">
      <w:pPr>
        <w:jc w:val="both"/>
      </w:pPr>
      <w:r>
        <w:t>Se producen las siguientes novedades:</w:t>
      </w:r>
    </w:p>
    <w:p w:rsidR="006861D9" w:rsidRDefault="005C3D94" w:rsidP="005C3D94">
      <w:pPr>
        <w:jc w:val="both"/>
      </w:pPr>
      <w:r>
        <w:t>- Se establece que en el recuento de votos si existen sobres de voto a Cogobierno en la urna de Consejos de Carreras y viceversa, serán considerados igualmente como votos válidos. De la misma manera se contemplan aquellos casos donde falta la firma del representante de Junta Electoral.-----------------------------------------------------------------------------------------------------------------</w:t>
      </w:r>
    </w:p>
    <w:p w:rsidR="00130AA3" w:rsidRDefault="00130AA3" w:rsidP="00130AA3">
      <w:pPr>
        <w:jc w:val="both"/>
      </w:pPr>
      <w:r w:rsidRPr="00F74C49">
        <w:t xml:space="preserve">No siendo para más, </w:t>
      </w:r>
      <w:r w:rsidR="006861D9">
        <w:t>finaliza el presente Acto a las</w:t>
      </w:r>
      <w:r>
        <w:t xml:space="preserve"> </w:t>
      </w:r>
      <w:r w:rsidR="005C3D94">
        <w:t>dieciocho</w:t>
      </w:r>
      <w:r w:rsidR="006861D9">
        <w:t xml:space="preserve"> y </w:t>
      </w:r>
      <w:r w:rsidR="005C3D94">
        <w:t>quince</w:t>
      </w:r>
      <w:r>
        <w:t xml:space="preserve"> horas</w:t>
      </w:r>
      <w:r w:rsidR="006861D9">
        <w:t>.---------------------</w:t>
      </w:r>
      <w:r w:rsidR="005C3D94">
        <w:t>----</w:t>
      </w:r>
    </w:p>
    <w:p w:rsidR="00130AA3" w:rsidRDefault="00130AA3" w:rsidP="00130AA3">
      <w:pPr>
        <w:jc w:val="both"/>
      </w:pPr>
    </w:p>
    <w:p w:rsidR="00130AA3" w:rsidRPr="00F74C49" w:rsidRDefault="00130AA3" w:rsidP="00130AA3">
      <w:pPr>
        <w:jc w:val="both"/>
      </w:pPr>
    </w:p>
    <w:p w:rsidR="00E62B1F" w:rsidRDefault="00E62B1F"/>
    <w:sectPr w:rsidR="00E62B1F" w:rsidSect="00AA5A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C3D94">
      <w:pPr>
        <w:spacing w:after="0" w:line="240" w:lineRule="auto"/>
      </w:pPr>
      <w:r>
        <w:separator/>
      </w:r>
    </w:p>
  </w:endnote>
  <w:endnote w:type="continuationSeparator" w:id="0">
    <w:p w:rsidR="00000000" w:rsidRDefault="005C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C3D94">
      <w:pPr>
        <w:spacing w:after="0" w:line="240" w:lineRule="auto"/>
      </w:pPr>
      <w:r>
        <w:separator/>
      </w:r>
    </w:p>
  </w:footnote>
  <w:footnote w:type="continuationSeparator" w:id="0">
    <w:p w:rsidR="00000000" w:rsidRDefault="005C3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4" w:rsidRDefault="006861D9">
    <w:pPr>
      <w:pStyle w:val="Encabezado"/>
    </w:pPr>
    <w:r>
      <w:rPr>
        <w:rFonts w:ascii="Calibri" w:hAnsi="Calibri" w:cs="Calibri"/>
        <w:noProof/>
        <w:lang w:val="es-AR" w:eastAsia="es-AR"/>
      </w:rPr>
      <w:drawing>
        <wp:inline distT="0" distB="0" distL="0" distR="0" wp14:anchorId="069F32CA" wp14:editId="246C26AF">
          <wp:extent cx="1890395" cy="949325"/>
          <wp:effectExtent l="0" t="0" r="0" b="0"/>
          <wp:docPr id="2"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1"/>
                  <a:srcRect/>
                  <a:stretch>
                    <a:fillRect/>
                  </a:stretch>
                </pic:blipFill>
                <pic:spPr bwMode="auto">
                  <a:xfrm>
                    <a:off x="0" y="0"/>
                    <a:ext cx="1890395" cy="949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2B9A"/>
    <w:multiLevelType w:val="hybridMultilevel"/>
    <w:tmpl w:val="6B98014E"/>
    <w:lvl w:ilvl="0" w:tplc="AFF28B02">
      <w:numFmt w:val="bullet"/>
      <w:lvlText w:val="-"/>
      <w:lvlJc w:val="left"/>
      <w:pPr>
        <w:ind w:left="720" w:hanging="360"/>
      </w:pPr>
      <w:rPr>
        <w:rFonts w:ascii="Calibri" w:eastAsiaTheme="minorEastAsia"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A3"/>
    <w:rsid w:val="00130AA3"/>
    <w:rsid w:val="005C3D94"/>
    <w:rsid w:val="006861D9"/>
    <w:rsid w:val="00E62B1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6696D-1B62-4E0E-837E-2B759E3E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AA3"/>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30A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30AA3"/>
    <w:rPr>
      <w:rFonts w:eastAsiaTheme="minorEastAsia"/>
      <w:lang w:val="es-ES" w:eastAsia="es-ES"/>
    </w:rPr>
  </w:style>
  <w:style w:type="paragraph" w:styleId="Prrafodelista">
    <w:name w:val="List Paragraph"/>
    <w:basedOn w:val="Normal"/>
    <w:uiPriority w:val="34"/>
    <w:qFormat/>
    <w:rsid w:val="00686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281</Words>
  <Characters>1548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Veronica Diaz</dc:creator>
  <cp:keywords/>
  <dc:description/>
  <cp:lastModifiedBy>Lucas Torrado</cp:lastModifiedBy>
  <cp:revision>2</cp:revision>
  <dcterms:created xsi:type="dcterms:W3CDTF">2019-11-08T18:48:00Z</dcterms:created>
  <dcterms:modified xsi:type="dcterms:W3CDTF">2019-11-08T22:15:00Z</dcterms:modified>
</cp:coreProperties>
</file>