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28C" w:rsidRPr="00994EAD" w:rsidRDefault="00FC428C" w:rsidP="00FC428C">
      <w:pPr>
        <w:rPr>
          <w:bCs/>
          <w:sz w:val="22"/>
          <w:szCs w:val="22"/>
        </w:rPr>
      </w:pPr>
      <w:r w:rsidRPr="00994EAD">
        <w:rPr>
          <w:noProof/>
          <w:sz w:val="22"/>
          <w:szCs w:val="22"/>
          <w:lang w:val="es-AR" w:eastAsia="es-AR"/>
        </w:rPr>
        <w:drawing>
          <wp:inline distT="0" distB="0" distL="0" distR="0">
            <wp:extent cx="1638460" cy="81607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357" t="8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478" cy="8160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428C" w:rsidRPr="00994EAD" w:rsidRDefault="00FC428C" w:rsidP="00FC428C">
      <w:pPr>
        <w:jc w:val="right"/>
        <w:rPr>
          <w:sz w:val="22"/>
          <w:szCs w:val="22"/>
        </w:rPr>
      </w:pPr>
      <w:r w:rsidRPr="00994EAD">
        <w:rPr>
          <w:bCs/>
          <w:sz w:val="22"/>
          <w:szCs w:val="22"/>
        </w:rPr>
        <w:t>Tandil,</w:t>
      </w:r>
      <w:r w:rsidRPr="00994EAD">
        <w:rPr>
          <w:sz w:val="22"/>
          <w:szCs w:val="22"/>
        </w:rPr>
        <w:t xml:space="preserve"> </w:t>
      </w:r>
      <w:r w:rsidR="005E724F">
        <w:rPr>
          <w:sz w:val="22"/>
          <w:szCs w:val="22"/>
        </w:rPr>
        <w:t>1</w:t>
      </w:r>
      <w:r w:rsidR="009127B8">
        <w:rPr>
          <w:sz w:val="22"/>
          <w:szCs w:val="22"/>
        </w:rPr>
        <w:t>4</w:t>
      </w:r>
      <w:r w:rsidRPr="00994EAD">
        <w:rPr>
          <w:sz w:val="22"/>
          <w:szCs w:val="22"/>
        </w:rPr>
        <w:t xml:space="preserve"> de </w:t>
      </w:r>
      <w:r w:rsidR="00994EAD" w:rsidRPr="00994EAD">
        <w:rPr>
          <w:sz w:val="22"/>
          <w:szCs w:val="22"/>
        </w:rPr>
        <w:t>may</w:t>
      </w:r>
      <w:r w:rsidRPr="00994EAD">
        <w:rPr>
          <w:sz w:val="22"/>
          <w:szCs w:val="22"/>
        </w:rPr>
        <w:t>o de 2020</w:t>
      </w:r>
    </w:p>
    <w:p w:rsidR="00FC428C" w:rsidRPr="00994EAD" w:rsidRDefault="00FC428C" w:rsidP="00FC428C">
      <w:pPr>
        <w:jc w:val="right"/>
        <w:rPr>
          <w:sz w:val="22"/>
          <w:szCs w:val="22"/>
        </w:rPr>
      </w:pPr>
    </w:p>
    <w:p w:rsidR="00FC428C" w:rsidRPr="00994EAD" w:rsidRDefault="00FC428C" w:rsidP="00FC428C">
      <w:pPr>
        <w:jc w:val="center"/>
        <w:rPr>
          <w:sz w:val="22"/>
          <w:szCs w:val="22"/>
        </w:rPr>
      </w:pPr>
      <w:r w:rsidRPr="00994EAD">
        <w:rPr>
          <w:b/>
          <w:sz w:val="22"/>
          <w:szCs w:val="22"/>
        </w:rPr>
        <w:t xml:space="preserve">RESOLUCION DE DECANATO Nro. </w:t>
      </w:r>
      <w:r w:rsidR="00994EAD" w:rsidRPr="00994EAD">
        <w:rPr>
          <w:b/>
          <w:sz w:val="22"/>
          <w:szCs w:val="22"/>
        </w:rPr>
        <w:t>13</w:t>
      </w:r>
      <w:r w:rsidR="00843ED5">
        <w:rPr>
          <w:b/>
          <w:sz w:val="22"/>
          <w:szCs w:val="22"/>
        </w:rPr>
        <w:t>1</w:t>
      </w:r>
      <w:r w:rsidRPr="00994EAD">
        <w:rPr>
          <w:b/>
          <w:sz w:val="22"/>
          <w:szCs w:val="22"/>
        </w:rPr>
        <w:t>/20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</w:p>
    <w:p w:rsidR="00FC428C" w:rsidRPr="00994EAD" w:rsidRDefault="00FC428C" w:rsidP="00FC428C">
      <w:pPr>
        <w:rPr>
          <w:sz w:val="22"/>
          <w:szCs w:val="22"/>
        </w:rPr>
      </w:pPr>
      <w:r w:rsidRPr="00994EAD">
        <w:rPr>
          <w:b/>
          <w:sz w:val="22"/>
          <w:szCs w:val="22"/>
        </w:rPr>
        <w:t>VISTO:</w:t>
      </w:r>
    </w:p>
    <w:p w:rsidR="00FC428C" w:rsidRPr="00994EAD" w:rsidRDefault="00FC428C" w:rsidP="00FC428C">
      <w:pPr>
        <w:rPr>
          <w:sz w:val="22"/>
          <w:szCs w:val="22"/>
        </w:rPr>
      </w:pPr>
    </w:p>
    <w:p w:rsidR="00FC428C" w:rsidRPr="00994EAD" w:rsidRDefault="00FC428C" w:rsidP="00FC428C">
      <w:pPr>
        <w:jc w:val="both"/>
        <w:rPr>
          <w:sz w:val="22"/>
          <w:szCs w:val="22"/>
        </w:rPr>
      </w:pPr>
      <w:r w:rsidRPr="00994EAD">
        <w:rPr>
          <w:sz w:val="22"/>
          <w:szCs w:val="22"/>
        </w:rPr>
        <w:tab/>
        <w:t xml:space="preserve">La nota presentada por </w:t>
      </w:r>
      <w:r w:rsidR="00994EAD" w:rsidRPr="00994EAD">
        <w:rPr>
          <w:sz w:val="22"/>
          <w:szCs w:val="22"/>
        </w:rPr>
        <w:t>e</w:t>
      </w:r>
      <w:r w:rsidRPr="00994EAD">
        <w:rPr>
          <w:sz w:val="22"/>
          <w:szCs w:val="22"/>
        </w:rPr>
        <w:t>l Secretari</w:t>
      </w:r>
      <w:r w:rsidR="00994EAD" w:rsidRPr="00994EAD">
        <w:rPr>
          <w:sz w:val="22"/>
          <w:szCs w:val="22"/>
        </w:rPr>
        <w:t>o</w:t>
      </w:r>
      <w:r w:rsidRPr="00994EAD">
        <w:rPr>
          <w:sz w:val="22"/>
          <w:szCs w:val="22"/>
        </w:rPr>
        <w:t xml:space="preserve"> </w:t>
      </w:r>
      <w:r w:rsidR="00843ED5">
        <w:rPr>
          <w:sz w:val="22"/>
          <w:szCs w:val="22"/>
        </w:rPr>
        <w:t>Área de Permanencia del Programa Ingreso, Permanencia y Graduación</w:t>
      </w:r>
      <w:r w:rsidRPr="00994EAD">
        <w:rPr>
          <w:sz w:val="22"/>
          <w:szCs w:val="22"/>
        </w:rPr>
        <w:t xml:space="preserve"> de esta Facultad, y</w:t>
      </w:r>
    </w:p>
    <w:p w:rsidR="00FC428C" w:rsidRPr="00994EAD" w:rsidRDefault="00FC428C" w:rsidP="00FC428C">
      <w:pPr>
        <w:rPr>
          <w:sz w:val="22"/>
          <w:szCs w:val="22"/>
        </w:rPr>
      </w:pPr>
    </w:p>
    <w:p w:rsidR="00FC428C" w:rsidRPr="00994EAD" w:rsidRDefault="00FC428C" w:rsidP="00FC428C">
      <w:pPr>
        <w:rPr>
          <w:sz w:val="22"/>
          <w:szCs w:val="22"/>
        </w:rPr>
      </w:pPr>
      <w:r w:rsidRPr="00994EAD">
        <w:rPr>
          <w:b/>
          <w:sz w:val="22"/>
          <w:szCs w:val="22"/>
        </w:rPr>
        <w:t>CONSIDERANDO:</w:t>
      </w:r>
    </w:p>
    <w:p w:rsidR="00FC428C" w:rsidRPr="00994EAD" w:rsidRDefault="00FC428C" w:rsidP="00FC428C">
      <w:pPr>
        <w:rPr>
          <w:sz w:val="22"/>
          <w:szCs w:val="22"/>
        </w:rPr>
      </w:pPr>
    </w:p>
    <w:p w:rsidR="00FC428C" w:rsidRPr="00994EAD" w:rsidRDefault="00FC428C" w:rsidP="00FC428C">
      <w:pPr>
        <w:pStyle w:val="Sangradetextonormal"/>
        <w:ind w:left="0" w:firstLine="0"/>
        <w:rPr>
          <w:sz w:val="22"/>
          <w:szCs w:val="22"/>
        </w:rPr>
      </w:pPr>
      <w:r w:rsidRPr="00994EAD">
        <w:rPr>
          <w:sz w:val="22"/>
          <w:szCs w:val="22"/>
        </w:rPr>
        <w:t xml:space="preserve">            . </w:t>
      </w:r>
      <w:r w:rsidR="00994EAD" w:rsidRPr="00994EAD">
        <w:rPr>
          <w:sz w:val="22"/>
          <w:szCs w:val="22"/>
        </w:rPr>
        <w:t xml:space="preserve">Que por la misma eleva para consideración de los Miembros del Consejo Académico, nota donde se solicita aval institucional </w:t>
      </w:r>
      <w:r w:rsidR="00E36862" w:rsidRPr="008D73D1">
        <w:rPr>
          <w:sz w:val="22"/>
          <w:szCs w:val="24"/>
        </w:rPr>
        <w:t xml:space="preserve">al </w:t>
      </w:r>
      <w:r w:rsidR="00E36862" w:rsidRPr="008D73D1">
        <w:rPr>
          <w:b/>
          <w:sz w:val="22"/>
          <w:szCs w:val="24"/>
        </w:rPr>
        <w:t>Proyecto PCs: Puente de Conexión Solidaria</w:t>
      </w:r>
      <w:r w:rsidR="00E36862" w:rsidRPr="008D73D1">
        <w:rPr>
          <w:sz w:val="22"/>
          <w:szCs w:val="24"/>
        </w:rPr>
        <w:t xml:space="preserve">, realizado por el Área de Permanencia del Programa </w:t>
      </w:r>
      <w:r w:rsidR="00E36862">
        <w:rPr>
          <w:sz w:val="22"/>
          <w:szCs w:val="22"/>
        </w:rPr>
        <w:t>Ingreso, Permanencia y Graduación</w:t>
      </w:r>
      <w:r w:rsidR="00E36862" w:rsidRPr="008D73D1">
        <w:rPr>
          <w:sz w:val="22"/>
          <w:szCs w:val="24"/>
        </w:rPr>
        <w:t xml:space="preserve">, </w:t>
      </w:r>
      <w:r w:rsidR="00E36862" w:rsidRPr="008D73D1">
        <w:rPr>
          <w:bCs/>
          <w:iCs/>
          <w:sz w:val="22"/>
          <w:szCs w:val="24"/>
        </w:rPr>
        <w:t xml:space="preserve">con la colaboración de la Secretaría de Extensión y Transferencia de la </w:t>
      </w:r>
      <w:r w:rsidR="00E36862">
        <w:rPr>
          <w:bCs/>
          <w:iCs/>
          <w:sz w:val="22"/>
          <w:szCs w:val="24"/>
        </w:rPr>
        <w:t>Facultad de Ciencias Humanas</w:t>
      </w:r>
      <w:r w:rsidR="00E36862" w:rsidRPr="008D73D1">
        <w:rPr>
          <w:bCs/>
          <w:iCs/>
          <w:sz w:val="22"/>
          <w:szCs w:val="24"/>
        </w:rPr>
        <w:t xml:space="preserve">,  el Área de Informática de la </w:t>
      </w:r>
      <w:r w:rsidR="00E36862">
        <w:rPr>
          <w:bCs/>
          <w:iCs/>
          <w:sz w:val="22"/>
          <w:szCs w:val="24"/>
        </w:rPr>
        <w:t>Facultad de Ciencias Humanas</w:t>
      </w:r>
      <w:r w:rsidR="00E36862" w:rsidRPr="008D73D1">
        <w:rPr>
          <w:bCs/>
          <w:iCs/>
          <w:sz w:val="22"/>
          <w:szCs w:val="24"/>
        </w:rPr>
        <w:t xml:space="preserve">, el Centro de Estudiantes de la </w:t>
      </w:r>
      <w:r w:rsidR="00E36862">
        <w:rPr>
          <w:bCs/>
          <w:iCs/>
          <w:sz w:val="22"/>
          <w:szCs w:val="24"/>
        </w:rPr>
        <w:t>Facultad de Ciencias Humanas</w:t>
      </w:r>
      <w:r w:rsidR="00E36862" w:rsidRPr="008D73D1">
        <w:rPr>
          <w:bCs/>
          <w:iCs/>
          <w:sz w:val="22"/>
          <w:szCs w:val="24"/>
        </w:rPr>
        <w:t xml:space="preserve"> y la Secretaría de Extensión de la UNICEN (en el marco de la Red Regional de Voluntariado  Universitario COVID 19 UNICEN)</w:t>
      </w:r>
      <w:r w:rsidR="00994EAD" w:rsidRPr="00994EAD">
        <w:rPr>
          <w:sz w:val="22"/>
          <w:szCs w:val="22"/>
        </w:rPr>
        <w:t xml:space="preserve">. </w:t>
      </w:r>
      <w:r w:rsidRPr="00994EAD">
        <w:rPr>
          <w:sz w:val="22"/>
          <w:szCs w:val="22"/>
        </w:rPr>
        <w:t xml:space="preserve"> </w:t>
      </w:r>
    </w:p>
    <w:p w:rsidR="00FC428C" w:rsidRPr="00994EAD" w:rsidRDefault="00FC428C" w:rsidP="00FC428C">
      <w:pPr>
        <w:pStyle w:val="Sangradetextonormal"/>
        <w:ind w:left="0" w:firstLine="0"/>
        <w:rPr>
          <w:sz w:val="22"/>
          <w:szCs w:val="22"/>
        </w:rPr>
      </w:pPr>
    </w:p>
    <w:p w:rsidR="005E724F" w:rsidRPr="005E724F" w:rsidRDefault="00FC428C" w:rsidP="005E724F">
      <w:pPr>
        <w:pStyle w:val="normal0"/>
        <w:spacing w:after="0" w:line="240" w:lineRule="auto"/>
        <w:jc w:val="both"/>
        <w:rPr>
          <w:rFonts w:ascii="Times New Roman" w:hAnsi="Times New Roman" w:cs="Times New Roman"/>
        </w:rPr>
      </w:pPr>
      <w:r w:rsidRPr="00994EAD">
        <w:tab/>
        <w:t xml:space="preserve">. </w:t>
      </w:r>
      <w:r w:rsidRPr="005E724F">
        <w:rPr>
          <w:rFonts w:ascii="Times New Roman" w:hAnsi="Times New Roman" w:cs="Times New Roman"/>
        </w:rPr>
        <w:t xml:space="preserve">Que </w:t>
      </w:r>
      <w:r w:rsidR="00994EAD" w:rsidRPr="005E724F">
        <w:rPr>
          <w:rFonts w:ascii="Times New Roman" w:hAnsi="Times New Roman" w:cs="Times New Roman"/>
        </w:rPr>
        <w:t>el</w:t>
      </w:r>
      <w:r w:rsidR="005E724F" w:rsidRPr="005E724F">
        <w:rPr>
          <w:rFonts w:ascii="Times New Roman" w:hAnsi="Times New Roman" w:cs="Times New Roman"/>
        </w:rPr>
        <w:t xml:space="preserve"> objetivo del Proyecto</w:t>
      </w:r>
      <w:r w:rsidR="005E724F">
        <w:t xml:space="preserve"> es </w:t>
      </w:r>
      <w:r w:rsidR="005E724F" w:rsidRPr="005E724F">
        <w:rPr>
          <w:rFonts w:ascii="Times New Roman" w:hAnsi="Times New Roman" w:cs="Times New Roman"/>
        </w:rPr>
        <w:t>diseñar un mecanismo de articulación e intercambio donde confluyan personas que ofrezcan en préstamo (temporal) o comodato computadoras, y estudiantes de la FCH que se encuentren cursando virtualmente y no posean dichos dispositivos.</w:t>
      </w:r>
      <w:r w:rsidR="00A30860">
        <w:rPr>
          <w:rFonts w:ascii="Times New Roman" w:hAnsi="Times New Roman" w:cs="Times New Roman"/>
        </w:rPr>
        <w:t xml:space="preserve"> Son destinatarios, </w:t>
      </w:r>
      <w:r w:rsidR="005E724F" w:rsidRPr="005E724F">
        <w:rPr>
          <w:rFonts w:ascii="Times New Roman" w:hAnsi="Times New Roman" w:cs="Times New Roman"/>
        </w:rPr>
        <w:t xml:space="preserve">estudiantes de la Facultad de Ciencias Humanas que no posean dispositivo y se encuentren inscriptos/as para  cursar  virtualmente en este contexto de aislamiento social preventivo y obligatorio. </w:t>
      </w:r>
    </w:p>
    <w:p w:rsidR="00994EAD" w:rsidRPr="005E724F" w:rsidRDefault="00994EAD" w:rsidP="00FC428C">
      <w:pPr>
        <w:pStyle w:val="Sangradetextonormal"/>
        <w:ind w:left="0" w:firstLine="0"/>
        <w:rPr>
          <w:rFonts w:eastAsia="Calibri"/>
          <w:sz w:val="22"/>
          <w:szCs w:val="22"/>
          <w:lang w:val="es-AR" w:eastAsia="es-AR"/>
        </w:rPr>
      </w:pPr>
    </w:p>
    <w:p w:rsidR="00FC428C" w:rsidRPr="00994EAD" w:rsidRDefault="00105A91" w:rsidP="00994EAD">
      <w:pPr>
        <w:pStyle w:val="Sangradetextonormal"/>
        <w:ind w:left="0" w:firstLine="708"/>
        <w:rPr>
          <w:sz w:val="22"/>
          <w:szCs w:val="22"/>
        </w:rPr>
      </w:pPr>
      <w:r w:rsidRPr="00994EAD">
        <w:rPr>
          <w:sz w:val="22"/>
          <w:szCs w:val="22"/>
        </w:rPr>
        <w:t xml:space="preserve">. Que </w:t>
      </w:r>
      <w:r w:rsidR="00994EAD">
        <w:rPr>
          <w:sz w:val="22"/>
          <w:szCs w:val="22"/>
        </w:rPr>
        <w:t>s</w:t>
      </w:r>
      <w:r w:rsidR="00994EAD" w:rsidRPr="00A505E4">
        <w:rPr>
          <w:sz w:val="22"/>
        </w:rPr>
        <w:t xml:space="preserve">e solicita en forma excepcional el acto administrativo correspondiente a fin de </w:t>
      </w:r>
      <w:r w:rsidR="00E36862">
        <w:rPr>
          <w:sz w:val="22"/>
        </w:rPr>
        <w:t>otorgar el aval al Proyecto</w:t>
      </w:r>
      <w:r w:rsidR="00994EAD" w:rsidRPr="00A505E4">
        <w:rPr>
          <w:sz w:val="22"/>
        </w:rPr>
        <w:t>, en el marco del Plan de contingencia indicado por la Resolución de Decanato Ad Referéndum del Consejo Académico Nº 106/20, de esta Facultad</w:t>
      </w:r>
      <w:r w:rsidRPr="00994EAD">
        <w:rPr>
          <w:sz w:val="22"/>
          <w:szCs w:val="22"/>
        </w:rPr>
        <w:t xml:space="preserve">. </w:t>
      </w:r>
    </w:p>
    <w:p w:rsidR="00FC428C" w:rsidRPr="00994EAD" w:rsidRDefault="00FC428C" w:rsidP="00FC428C">
      <w:pPr>
        <w:pStyle w:val="Sangradetextonormal"/>
        <w:ind w:left="0" w:firstLine="0"/>
        <w:rPr>
          <w:sz w:val="22"/>
          <w:szCs w:val="22"/>
        </w:rPr>
      </w:pPr>
    </w:p>
    <w:p w:rsidR="00FC428C" w:rsidRPr="00994EAD" w:rsidRDefault="00FC428C" w:rsidP="00FC428C">
      <w:pPr>
        <w:ind w:firstLine="708"/>
        <w:jc w:val="both"/>
        <w:rPr>
          <w:sz w:val="22"/>
          <w:szCs w:val="22"/>
        </w:rPr>
      </w:pPr>
      <w:r w:rsidRPr="00994EAD">
        <w:rPr>
          <w:sz w:val="22"/>
          <w:szCs w:val="22"/>
        </w:rPr>
        <w:t xml:space="preserve">Por ello, en uso de las atribuciones conferidas por el artículo 41º inc. f) del Estatuto de la Universidad, aprobado por Resolución Ministerial Nro. 2672/84 y modificado por la H. Asamblea Universitaria; </w:t>
      </w:r>
    </w:p>
    <w:p w:rsidR="00FC428C" w:rsidRPr="00994EAD" w:rsidRDefault="00FC428C" w:rsidP="00FC428C">
      <w:pPr>
        <w:jc w:val="both"/>
        <w:rPr>
          <w:sz w:val="22"/>
          <w:szCs w:val="22"/>
        </w:rPr>
      </w:pP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 xml:space="preserve">EL DECANATO DE LA </w:t>
      </w:r>
      <w:r w:rsidR="00E36862">
        <w:rPr>
          <w:b/>
          <w:sz w:val="22"/>
          <w:szCs w:val="22"/>
        </w:rPr>
        <w:t>FACULTAD DE CIENCIAS HUMANAS</w:t>
      </w:r>
      <w:r w:rsidRPr="00994EAD">
        <w:rPr>
          <w:b/>
          <w:sz w:val="22"/>
          <w:szCs w:val="22"/>
        </w:rPr>
        <w:t xml:space="preserve"> DE LA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UNIVERSIDAD NACIONAL DEL CENTRO DE LA PROVINCIA DE BUENOS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AIRES</w:t>
      </w:r>
    </w:p>
    <w:p w:rsidR="00FC428C" w:rsidRPr="00994EAD" w:rsidRDefault="00FC428C" w:rsidP="00FC428C">
      <w:pPr>
        <w:jc w:val="center"/>
        <w:rPr>
          <w:b/>
          <w:sz w:val="22"/>
          <w:szCs w:val="22"/>
        </w:rPr>
      </w:pPr>
    </w:p>
    <w:p w:rsidR="00B03116" w:rsidRPr="00994EAD" w:rsidRDefault="00B03116" w:rsidP="00B03116">
      <w:pPr>
        <w:jc w:val="center"/>
        <w:rPr>
          <w:b/>
          <w:sz w:val="22"/>
          <w:szCs w:val="22"/>
        </w:rPr>
      </w:pPr>
      <w:r w:rsidRPr="00994EAD">
        <w:rPr>
          <w:b/>
          <w:sz w:val="22"/>
          <w:szCs w:val="22"/>
        </w:rPr>
        <w:t>Ad Referéndum del Consejo Académico</w:t>
      </w:r>
    </w:p>
    <w:p w:rsidR="00B03116" w:rsidRPr="00994EAD" w:rsidRDefault="00B03116" w:rsidP="00B03116">
      <w:pPr>
        <w:jc w:val="center"/>
        <w:rPr>
          <w:sz w:val="22"/>
          <w:szCs w:val="22"/>
        </w:rPr>
      </w:pPr>
    </w:p>
    <w:p w:rsidR="00FC428C" w:rsidRPr="00994EAD" w:rsidRDefault="00FC428C" w:rsidP="00FC428C">
      <w:pPr>
        <w:jc w:val="center"/>
        <w:rPr>
          <w:b/>
          <w:sz w:val="22"/>
          <w:szCs w:val="22"/>
          <w:u w:val="single"/>
        </w:rPr>
      </w:pPr>
      <w:r w:rsidRPr="00994EAD">
        <w:rPr>
          <w:b/>
          <w:sz w:val="22"/>
          <w:szCs w:val="22"/>
          <w:u w:val="single"/>
        </w:rPr>
        <w:t>R E S U E L V E</w:t>
      </w:r>
    </w:p>
    <w:p w:rsidR="00FC428C" w:rsidRPr="00994EAD" w:rsidRDefault="00FC428C" w:rsidP="00FC428C">
      <w:pPr>
        <w:pStyle w:val="Sangradetextonormal"/>
        <w:ind w:left="0" w:firstLine="0"/>
        <w:rPr>
          <w:b/>
          <w:sz w:val="22"/>
          <w:szCs w:val="22"/>
          <w:u w:val="single"/>
        </w:rPr>
      </w:pPr>
    </w:p>
    <w:p w:rsidR="00FC428C" w:rsidRPr="00994EAD" w:rsidRDefault="00FC428C" w:rsidP="00994EAD">
      <w:pPr>
        <w:pStyle w:val="Sangradetextonormal"/>
        <w:ind w:left="0" w:firstLine="0"/>
        <w:rPr>
          <w:sz w:val="22"/>
          <w:szCs w:val="22"/>
        </w:rPr>
      </w:pPr>
      <w:r w:rsidRPr="00994EAD">
        <w:rPr>
          <w:b/>
          <w:sz w:val="22"/>
          <w:szCs w:val="22"/>
          <w:u w:val="single"/>
        </w:rPr>
        <w:t>Artículo 1º:</w:t>
      </w:r>
      <w:r w:rsidRPr="00994EAD">
        <w:rPr>
          <w:sz w:val="22"/>
          <w:szCs w:val="22"/>
        </w:rPr>
        <w:t xml:space="preserve"> </w:t>
      </w:r>
      <w:r w:rsidR="00831BDB">
        <w:rPr>
          <w:sz w:val="22"/>
          <w:szCs w:val="22"/>
        </w:rPr>
        <w:t>Aprobar el</w:t>
      </w:r>
      <w:r w:rsidR="00E36862" w:rsidRPr="008D73D1">
        <w:rPr>
          <w:sz w:val="22"/>
          <w:szCs w:val="24"/>
        </w:rPr>
        <w:t xml:space="preserve"> </w:t>
      </w:r>
      <w:r w:rsidR="00E36862" w:rsidRPr="008D73D1">
        <w:rPr>
          <w:b/>
          <w:sz w:val="22"/>
          <w:szCs w:val="24"/>
        </w:rPr>
        <w:t>Proyecto PCs: Puente de Conexión Solidaria</w:t>
      </w:r>
      <w:r w:rsidR="00E36862" w:rsidRPr="008D73D1">
        <w:rPr>
          <w:sz w:val="22"/>
          <w:szCs w:val="24"/>
        </w:rPr>
        <w:t xml:space="preserve">, realizado por el Área de Permanencia del Programa </w:t>
      </w:r>
      <w:r w:rsidR="00E36862">
        <w:rPr>
          <w:sz w:val="22"/>
          <w:szCs w:val="22"/>
        </w:rPr>
        <w:t>Ingreso, Permanencia y Graduación</w:t>
      </w:r>
      <w:r w:rsidR="00E36862" w:rsidRPr="008D73D1">
        <w:rPr>
          <w:sz w:val="22"/>
          <w:szCs w:val="24"/>
        </w:rPr>
        <w:t xml:space="preserve">, </w:t>
      </w:r>
      <w:r w:rsidR="00E36862" w:rsidRPr="008D73D1">
        <w:rPr>
          <w:bCs/>
          <w:iCs/>
          <w:sz w:val="22"/>
          <w:szCs w:val="24"/>
        </w:rPr>
        <w:t xml:space="preserve">con la colaboración de la Secretaría de Extensión y Transferencia de la </w:t>
      </w:r>
      <w:r w:rsidR="00E36862">
        <w:rPr>
          <w:bCs/>
          <w:iCs/>
          <w:sz w:val="22"/>
          <w:szCs w:val="24"/>
        </w:rPr>
        <w:t>Facultad de Ciencias Humanas</w:t>
      </w:r>
      <w:r w:rsidR="00E36862" w:rsidRPr="008D73D1">
        <w:rPr>
          <w:bCs/>
          <w:iCs/>
          <w:sz w:val="22"/>
          <w:szCs w:val="24"/>
        </w:rPr>
        <w:t xml:space="preserve">,  el Área de Informática de la </w:t>
      </w:r>
      <w:r w:rsidR="00E36862">
        <w:rPr>
          <w:bCs/>
          <w:iCs/>
          <w:sz w:val="22"/>
          <w:szCs w:val="24"/>
        </w:rPr>
        <w:t>Facultad de Ciencias Humanas</w:t>
      </w:r>
      <w:r w:rsidR="00E36862" w:rsidRPr="008D73D1">
        <w:rPr>
          <w:bCs/>
          <w:iCs/>
          <w:sz w:val="22"/>
          <w:szCs w:val="24"/>
        </w:rPr>
        <w:t xml:space="preserve">, el Centro de Estudiantes de la </w:t>
      </w:r>
      <w:r w:rsidR="00E36862">
        <w:rPr>
          <w:bCs/>
          <w:iCs/>
          <w:sz w:val="22"/>
          <w:szCs w:val="24"/>
        </w:rPr>
        <w:t>Facultad de Ciencias Humanas</w:t>
      </w:r>
      <w:r w:rsidR="00E36862" w:rsidRPr="008D73D1">
        <w:rPr>
          <w:bCs/>
          <w:iCs/>
          <w:sz w:val="22"/>
          <w:szCs w:val="24"/>
        </w:rPr>
        <w:t xml:space="preserve"> y la Secretaría de Extensión de la UNICEN (en el marco de la Red Regional de Voluntariado  Universitario COVID 19 UNICEN)</w:t>
      </w:r>
      <w:r w:rsidR="00105A91" w:rsidRPr="00994EAD">
        <w:rPr>
          <w:sz w:val="22"/>
          <w:szCs w:val="22"/>
        </w:rPr>
        <w:t>.</w:t>
      </w:r>
    </w:p>
    <w:p w:rsidR="00994EAD" w:rsidRDefault="00994EAD" w:rsidP="00994EAD">
      <w:pPr>
        <w:rPr>
          <w:b/>
          <w:sz w:val="22"/>
          <w:szCs w:val="22"/>
          <w:u w:val="single"/>
        </w:rPr>
      </w:pPr>
    </w:p>
    <w:p w:rsidR="00994EAD" w:rsidRPr="00994EAD" w:rsidRDefault="00FC428C" w:rsidP="00994EAD">
      <w:pPr>
        <w:rPr>
          <w:sz w:val="22"/>
          <w:szCs w:val="22"/>
        </w:rPr>
      </w:pPr>
      <w:r w:rsidRPr="00994EAD">
        <w:rPr>
          <w:b/>
          <w:sz w:val="22"/>
          <w:szCs w:val="22"/>
          <w:u w:val="single"/>
        </w:rPr>
        <w:t>Artículo 2º:</w:t>
      </w:r>
      <w:r w:rsidRPr="00994EAD">
        <w:rPr>
          <w:sz w:val="22"/>
          <w:szCs w:val="22"/>
        </w:rPr>
        <w:t xml:space="preserve"> Comuníquese, notifíquese, </w:t>
      </w:r>
      <w:proofErr w:type="spellStart"/>
      <w:r w:rsidRPr="00994EAD">
        <w:rPr>
          <w:sz w:val="22"/>
          <w:szCs w:val="22"/>
        </w:rPr>
        <w:t>dése</w:t>
      </w:r>
      <w:proofErr w:type="spellEnd"/>
      <w:r w:rsidRPr="00994EAD">
        <w:rPr>
          <w:sz w:val="22"/>
          <w:szCs w:val="22"/>
        </w:rPr>
        <w:t xml:space="preserve"> al registro y archívese</w:t>
      </w:r>
      <w:bookmarkStart w:id="0" w:name="_GoBack"/>
      <w:bookmarkEnd w:id="0"/>
      <w:r w:rsidR="00994EAD">
        <w:rPr>
          <w:sz w:val="22"/>
          <w:szCs w:val="22"/>
        </w:rPr>
        <w:t>.</w:t>
      </w:r>
    </w:p>
    <w:sectPr w:rsidR="00994EAD" w:rsidRPr="00994EAD" w:rsidSect="00105A91">
      <w:pgSz w:w="11907" w:h="16840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682" w:rsidRDefault="00761682" w:rsidP="005E724F">
      <w:r>
        <w:separator/>
      </w:r>
    </w:p>
  </w:endnote>
  <w:endnote w:type="continuationSeparator" w:id="0">
    <w:p w:rsidR="00761682" w:rsidRDefault="00761682" w:rsidP="005E72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682" w:rsidRDefault="00761682" w:rsidP="005E724F">
      <w:r>
        <w:separator/>
      </w:r>
    </w:p>
  </w:footnote>
  <w:footnote w:type="continuationSeparator" w:id="0">
    <w:p w:rsidR="00761682" w:rsidRDefault="00761682" w:rsidP="005E72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28C"/>
    <w:rsid w:val="000B0E6F"/>
    <w:rsid w:val="000E52AE"/>
    <w:rsid w:val="00105A91"/>
    <w:rsid w:val="001E06D9"/>
    <w:rsid w:val="00255703"/>
    <w:rsid w:val="002C2AB1"/>
    <w:rsid w:val="005E724F"/>
    <w:rsid w:val="007562E7"/>
    <w:rsid w:val="00761682"/>
    <w:rsid w:val="00831BDB"/>
    <w:rsid w:val="00843ED5"/>
    <w:rsid w:val="00862FAB"/>
    <w:rsid w:val="009127B8"/>
    <w:rsid w:val="00931B29"/>
    <w:rsid w:val="00994EAD"/>
    <w:rsid w:val="00A30860"/>
    <w:rsid w:val="00B03116"/>
    <w:rsid w:val="00D8420B"/>
    <w:rsid w:val="00E072D6"/>
    <w:rsid w:val="00E36862"/>
    <w:rsid w:val="00F034A5"/>
    <w:rsid w:val="00F17313"/>
    <w:rsid w:val="00F22F5E"/>
    <w:rsid w:val="00FC1CC8"/>
    <w:rsid w:val="00FC4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2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C428C"/>
    <w:rPr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FC428C"/>
    <w:pPr>
      <w:ind w:left="708" w:hanging="708"/>
      <w:jc w:val="both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rsid w:val="00FC428C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62FA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2FAB"/>
    <w:rPr>
      <w:rFonts w:ascii="Segoe UI" w:eastAsia="Times New Roman" w:hAnsi="Segoe UI" w:cs="Segoe UI"/>
      <w:sz w:val="18"/>
      <w:szCs w:val="18"/>
      <w:lang w:eastAsia="es-ES"/>
    </w:rPr>
  </w:style>
  <w:style w:type="paragraph" w:customStyle="1" w:styleId="normal0">
    <w:name w:val="normal"/>
    <w:rsid w:val="005E724F"/>
    <w:pPr>
      <w:spacing w:after="200" w:line="276" w:lineRule="auto"/>
    </w:pPr>
    <w:rPr>
      <w:rFonts w:ascii="Calibri" w:eastAsia="Calibri" w:hAnsi="Calibri" w:cs="Calibri"/>
      <w:lang w:val="es-AR" w:eastAsia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388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Veronica Diaz</dc:creator>
  <cp:keywords/>
  <dc:description/>
  <cp:lastModifiedBy>Lucas</cp:lastModifiedBy>
  <cp:revision>14</cp:revision>
  <cp:lastPrinted>2020-02-19T21:46:00Z</cp:lastPrinted>
  <dcterms:created xsi:type="dcterms:W3CDTF">2020-02-19T21:57:00Z</dcterms:created>
  <dcterms:modified xsi:type="dcterms:W3CDTF">2020-06-01T19:05:00Z</dcterms:modified>
</cp:coreProperties>
</file>