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8C" w:rsidRPr="00994EAD" w:rsidRDefault="00FC428C" w:rsidP="00FC428C">
      <w:pPr>
        <w:rPr>
          <w:bCs/>
          <w:sz w:val="22"/>
          <w:szCs w:val="22"/>
        </w:rPr>
      </w:pPr>
      <w:r w:rsidRPr="00994EAD"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1367299" cy="681018"/>
            <wp:effectExtent l="19050" t="0" r="430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57" t="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99" cy="6810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8C" w:rsidRPr="00994EAD" w:rsidRDefault="00FC428C" w:rsidP="00FC428C">
      <w:pPr>
        <w:jc w:val="right"/>
        <w:rPr>
          <w:sz w:val="22"/>
          <w:szCs w:val="22"/>
        </w:rPr>
      </w:pPr>
      <w:r w:rsidRPr="00994EAD">
        <w:rPr>
          <w:bCs/>
          <w:sz w:val="22"/>
          <w:szCs w:val="22"/>
        </w:rPr>
        <w:t>Tandil,</w:t>
      </w:r>
      <w:r w:rsidRPr="00994EAD">
        <w:rPr>
          <w:sz w:val="22"/>
          <w:szCs w:val="22"/>
        </w:rPr>
        <w:t xml:space="preserve"> </w:t>
      </w:r>
      <w:r w:rsidR="00A92DCE">
        <w:rPr>
          <w:sz w:val="22"/>
          <w:szCs w:val="22"/>
        </w:rPr>
        <w:t>1</w:t>
      </w:r>
      <w:r w:rsidR="006064B7">
        <w:rPr>
          <w:sz w:val="22"/>
          <w:szCs w:val="22"/>
        </w:rPr>
        <w:t>1</w:t>
      </w:r>
      <w:r w:rsidRPr="00994EAD">
        <w:rPr>
          <w:sz w:val="22"/>
          <w:szCs w:val="22"/>
        </w:rPr>
        <w:t xml:space="preserve"> de </w:t>
      </w:r>
      <w:r w:rsidR="00035A8E">
        <w:rPr>
          <w:sz w:val="22"/>
          <w:szCs w:val="22"/>
        </w:rPr>
        <w:t>juni</w:t>
      </w:r>
      <w:r w:rsidRPr="00994EAD">
        <w:rPr>
          <w:sz w:val="22"/>
          <w:szCs w:val="22"/>
        </w:rPr>
        <w:t>o de 2020</w:t>
      </w:r>
    </w:p>
    <w:p w:rsidR="00FC428C" w:rsidRPr="00994EAD" w:rsidRDefault="00FC428C" w:rsidP="00FC428C">
      <w:pPr>
        <w:jc w:val="right"/>
        <w:rPr>
          <w:sz w:val="22"/>
          <w:szCs w:val="22"/>
        </w:rPr>
      </w:pPr>
    </w:p>
    <w:p w:rsidR="00FC428C" w:rsidRPr="00994EAD" w:rsidRDefault="00FC428C" w:rsidP="00FC428C">
      <w:pPr>
        <w:jc w:val="center"/>
        <w:rPr>
          <w:sz w:val="22"/>
          <w:szCs w:val="22"/>
        </w:rPr>
      </w:pPr>
      <w:r w:rsidRPr="00994EAD">
        <w:rPr>
          <w:b/>
          <w:sz w:val="22"/>
          <w:szCs w:val="22"/>
        </w:rPr>
        <w:t xml:space="preserve">RESOLUCION DE DECANATO Nro. </w:t>
      </w:r>
      <w:r w:rsidR="00994EAD" w:rsidRPr="00994EAD">
        <w:rPr>
          <w:b/>
          <w:sz w:val="22"/>
          <w:szCs w:val="22"/>
        </w:rPr>
        <w:t>1</w:t>
      </w:r>
      <w:r w:rsidR="00A92DCE">
        <w:rPr>
          <w:b/>
          <w:sz w:val="22"/>
          <w:szCs w:val="22"/>
        </w:rPr>
        <w:t>51</w:t>
      </w:r>
      <w:r w:rsidRPr="00994EAD">
        <w:rPr>
          <w:b/>
          <w:sz w:val="22"/>
          <w:szCs w:val="22"/>
        </w:rPr>
        <w:t>/20</w:t>
      </w:r>
    </w:p>
    <w:p w:rsidR="00FC428C" w:rsidRDefault="00FC428C" w:rsidP="00FC428C">
      <w:pPr>
        <w:jc w:val="center"/>
        <w:rPr>
          <w:b/>
          <w:sz w:val="22"/>
          <w:szCs w:val="22"/>
        </w:rPr>
      </w:pPr>
    </w:p>
    <w:p w:rsidR="00FC428C" w:rsidRPr="00994EAD" w:rsidRDefault="00FC428C" w:rsidP="00FC428C">
      <w:pPr>
        <w:rPr>
          <w:sz w:val="22"/>
          <w:szCs w:val="22"/>
        </w:rPr>
      </w:pPr>
      <w:r w:rsidRPr="00994EAD">
        <w:rPr>
          <w:b/>
          <w:sz w:val="22"/>
          <w:szCs w:val="22"/>
        </w:rPr>
        <w:t>VISTO:</w:t>
      </w:r>
    </w:p>
    <w:p w:rsidR="00CB394D" w:rsidRDefault="00CB394D" w:rsidP="00FC428C">
      <w:pPr>
        <w:jc w:val="both"/>
        <w:rPr>
          <w:sz w:val="22"/>
          <w:szCs w:val="22"/>
        </w:rPr>
      </w:pPr>
    </w:p>
    <w:p w:rsidR="00FC428C" w:rsidRPr="00A92DCE" w:rsidRDefault="00FC428C" w:rsidP="00FC428C">
      <w:pPr>
        <w:jc w:val="both"/>
        <w:rPr>
          <w:sz w:val="22"/>
          <w:szCs w:val="22"/>
        </w:rPr>
      </w:pPr>
      <w:r w:rsidRPr="00994EAD">
        <w:rPr>
          <w:sz w:val="22"/>
          <w:szCs w:val="22"/>
        </w:rPr>
        <w:tab/>
      </w:r>
      <w:r w:rsidRPr="00A92DCE">
        <w:rPr>
          <w:sz w:val="22"/>
          <w:szCs w:val="22"/>
        </w:rPr>
        <w:t xml:space="preserve">La nota presentada por </w:t>
      </w:r>
      <w:r w:rsidR="00963D11" w:rsidRPr="00A92DCE">
        <w:rPr>
          <w:sz w:val="22"/>
          <w:szCs w:val="22"/>
        </w:rPr>
        <w:t>la</w:t>
      </w:r>
      <w:r w:rsidRPr="00A92DCE">
        <w:rPr>
          <w:sz w:val="22"/>
          <w:szCs w:val="22"/>
        </w:rPr>
        <w:t xml:space="preserve"> </w:t>
      </w:r>
      <w:r w:rsidR="006262E5">
        <w:rPr>
          <w:sz w:val="22"/>
          <w:szCs w:val="22"/>
        </w:rPr>
        <w:t>Presidenta</w:t>
      </w:r>
      <w:r w:rsidRPr="00A92DCE">
        <w:rPr>
          <w:sz w:val="22"/>
          <w:szCs w:val="22"/>
        </w:rPr>
        <w:t xml:space="preserve"> de</w:t>
      </w:r>
      <w:r w:rsidR="00A92DCE">
        <w:rPr>
          <w:sz w:val="22"/>
          <w:szCs w:val="22"/>
        </w:rPr>
        <w:t>l Centro de Estudiantes de</w:t>
      </w:r>
      <w:r w:rsidRPr="00A92DCE">
        <w:rPr>
          <w:sz w:val="22"/>
          <w:szCs w:val="22"/>
        </w:rPr>
        <w:t xml:space="preserve"> esta Facultad, </w:t>
      </w:r>
      <w:r w:rsidR="00A92DCE">
        <w:rPr>
          <w:sz w:val="22"/>
          <w:szCs w:val="22"/>
        </w:rPr>
        <w:t>Alumna</w:t>
      </w:r>
      <w:r w:rsidRPr="00A92DCE">
        <w:rPr>
          <w:sz w:val="22"/>
          <w:szCs w:val="22"/>
        </w:rPr>
        <w:t xml:space="preserve"> </w:t>
      </w:r>
      <w:r w:rsidR="00A92DCE">
        <w:rPr>
          <w:sz w:val="22"/>
          <w:szCs w:val="22"/>
        </w:rPr>
        <w:t>DELFINA ESPINOSA</w:t>
      </w:r>
      <w:r w:rsidRPr="00A92DCE">
        <w:rPr>
          <w:sz w:val="22"/>
          <w:szCs w:val="22"/>
        </w:rPr>
        <w:t>, y</w:t>
      </w:r>
    </w:p>
    <w:p w:rsidR="00FC428C" w:rsidRPr="00994EAD" w:rsidRDefault="00FC428C" w:rsidP="00FC428C">
      <w:pPr>
        <w:rPr>
          <w:sz w:val="22"/>
          <w:szCs w:val="22"/>
        </w:rPr>
      </w:pPr>
    </w:p>
    <w:p w:rsidR="00FC428C" w:rsidRPr="00994EAD" w:rsidRDefault="00FC428C" w:rsidP="00FC428C">
      <w:pPr>
        <w:rPr>
          <w:sz w:val="22"/>
          <w:szCs w:val="22"/>
        </w:rPr>
      </w:pPr>
      <w:r w:rsidRPr="00994EAD">
        <w:rPr>
          <w:b/>
          <w:sz w:val="22"/>
          <w:szCs w:val="22"/>
        </w:rPr>
        <w:t>CONSIDERANDO:</w:t>
      </w:r>
    </w:p>
    <w:p w:rsidR="00FC428C" w:rsidRPr="00994EAD" w:rsidRDefault="00FC428C" w:rsidP="00FC428C">
      <w:pPr>
        <w:rPr>
          <w:sz w:val="22"/>
          <w:szCs w:val="22"/>
        </w:rPr>
      </w:pPr>
    </w:p>
    <w:p w:rsidR="00CB394D" w:rsidRDefault="00FC428C" w:rsidP="00FC428C">
      <w:pPr>
        <w:pStyle w:val="Sangradetextonormal"/>
        <w:ind w:left="0" w:firstLine="0"/>
        <w:rPr>
          <w:color w:val="000000"/>
          <w:w w:val="108"/>
          <w:sz w:val="22"/>
          <w:szCs w:val="22"/>
          <w:lang w:val="es-AR"/>
        </w:rPr>
      </w:pPr>
      <w:r w:rsidRPr="00994EAD">
        <w:rPr>
          <w:sz w:val="22"/>
          <w:szCs w:val="22"/>
        </w:rPr>
        <w:t xml:space="preserve">            . </w:t>
      </w:r>
      <w:r w:rsidR="00994EAD" w:rsidRPr="00994EAD">
        <w:rPr>
          <w:sz w:val="22"/>
          <w:szCs w:val="22"/>
        </w:rPr>
        <w:t xml:space="preserve">Que por la misma eleva para consideración de los </w:t>
      </w:r>
      <w:r w:rsidR="000C5ACA">
        <w:rPr>
          <w:sz w:val="22"/>
          <w:szCs w:val="22"/>
        </w:rPr>
        <w:t>Consejeres</w:t>
      </w:r>
      <w:r w:rsidR="00994EAD" w:rsidRPr="00994EAD">
        <w:rPr>
          <w:sz w:val="22"/>
          <w:szCs w:val="22"/>
        </w:rPr>
        <w:t xml:space="preserve"> Académico</w:t>
      </w:r>
      <w:r w:rsidR="001E4A62">
        <w:rPr>
          <w:sz w:val="22"/>
          <w:szCs w:val="22"/>
        </w:rPr>
        <w:t>s</w:t>
      </w:r>
      <w:r w:rsidR="00994EAD" w:rsidRPr="00994EAD">
        <w:rPr>
          <w:sz w:val="22"/>
          <w:szCs w:val="22"/>
        </w:rPr>
        <w:t xml:space="preserve">, nota donde se </w:t>
      </w:r>
      <w:r w:rsidR="003E15E5">
        <w:rPr>
          <w:sz w:val="22"/>
          <w:szCs w:val="22"/>
        </w:rPr>
        <w:t xml:space="preserve">eleva una propuesta de relevamiento de información entre los </w:t>
      </w:r>
      <w:r w:rsidR="00A92DCE">
        <w:rPr>
          <w:sz w:val="22"/>
          <w:szCs w:val="22"/>
        </w:rPr>
        <w:t>alumnos</w:t>
      </w:r>
      <w:r w:rsidR="003E15E5">
        <w:rPr>
          <w:sz w:val="22"/>
          <w:szCs w:val="22"/>
        </w:rPr>
        <w:t xml:space="preserve"> de la Facultad de Ciencias Humanas que, de cuenta del </w:t>
      </w:r>
      <w:r w:rsidR="003E15E5" w:rsidRPr="003E15E5">
        <w:rPr>
          <w:color w:val="000000"/>
          <w:sz w:val="22"/>
          <w:szCs w:val="22"/>
          <w:shd w:val="clear" w:color="auto" w:fill="FFFFFF"/>
        </w:rPr>
        <w:t xml:space="preserve">estado de situación en la que la </w:t>
      </w:r>
      <w:r w:rsidR="003E15E5">
        <w:rPr>
          <w:color w:val="000000"/>
          <w:sz w:val="22"/>
          <w:szCs w:val="22"/>
          <w:shd w:val="clear" w:color="auto" w:fill="FFFFFF"/>
        </w:rPr>
        <w:t>Facultad</w:t>
      </w:r>
      <w:r w:rsidR="003E15E5" w:rsidRPr="003E15E5">
        <w:rPr>
          <w:color w:val="000000"/>
          <w:sz w:val="22"/>
          <w:szCs w:val="22"/>
          <w:shd w:val="clear" w:color="auto" w:fill="FFFFFF"/>
        </w:rPr>
        <w:t xml:space="preserve"> ante el escenario posible de toma de examen finales virtuales o no presenciales</w:t>
      </w:r>
      <w:r w:rsidR="00035A8E" w:rsidRPr="003E15E5">
        <w:rPr>
          <w:color w:val="000000"/>
          <w:w w:val="108"/>
          <w:sz w:val="22"/>
          <w:szCs w:val="22"/>
          <w:lang w:val="es-AR"/>
        </w:rPr>
        <w:t>.</w:t>
      </w:r>
      <w:r w:rsidR="00035A8E" w:rsidRPr="00363819">
        <w:rPr>
          <w:color w:val="000000"/>
          <w:w w:val="108"/>
          <w:sz w:val="22"/>
          <w:szCs w:val="22"/>
          <w:lang w:val="es-AR"/>
        </w:rPr>
        <w:t xml:space="preserve"> </w:t>
      </w:r>
    </w:p>
    <w:p w:rsidR="00963D11" w:rsidRDefault="003E15E5" w:rsidP="003E15E5">
      <w:pPr>
        <w:pStyle w:val="Sangradetextonormal"/>
        <w:tabs>
          <w:tab w:val="left" w:pos="3221"/>
        </w:tabs>
        <w:ind w:left="0" w:firstLine="0"/>
        <w:rPr>
          <w:color w:val="000000"/>
          <w:w w:val="108"/>
          <w:sz w:val="22"/>
          <w:szCs w:val="22"/>
          <w:lang w:val="es-AR"/>
        </w:rPr>
      </w:pPr>
      <w:r>
        <w:rPr>
          <w:color w:val="000000"/>
          <w:w w:val="108"/>
          <w:sz w:val="22"/>
          <w:szCs w:val="22"/>
          <w:lang w:val="es-AR"/>
        </w:rPr>
        <w:tab/>
      </w:r>
    </w:p>
    <w:p w:rsidR="00A92DCE" w:rsidRDefault="00963D11" w:rsidP="003E15E5">
      <w:pPr>
        <w:ind w:firstLine="709"/>
        <w:jc w:val="both"/>
        <w:rPr>
          <w:color w:val="000000"/>
          <w:w w:val="108"/>
          <w:sz w:val="22"/>
          <w:szCs w:val="22"/>
          <w:lang w:val="es-AR"/>
        </w:rPr>
      </w:pPr>
      <w:r>
        <w:rPr>
          <w:color w:val="000000"/>
          <w:w w:val="108"/>
          <w:sz w:val="22"/>
          <w:szCs w:val="22"/>
          <w:lang w:val="es-AR"/>
        </w:rPr>
        <w:t xml:space="preserve">. Que </w:t>
      </w:r>
      <w:r w:rsidR="00A92DCE">
        <w:rPr>
          <w:color w:val="000000"/>
          <w:w w:val="108"/>
          <w:sz w:val="22"/>
          <w:szCs w:val="22"/>
          <w:lang w:val="es-AR"/>
        </w:rPr>
        <w:t xml:space="preserve">el relevamiento es una iniciativa de la Agrupación Estudiantil </w:t>
      </w:r>
      <w:r w:rsidR="00A92DCE" w:rsidRPr="001B564F">
        <w:rPr>
          <w:sz w:val="22"/>
          <w:szCs w:val="22"/>
          <w:lang w:val="es-AR"/>
        </w:rPr>
        <w:t>Víctor Jara - MPE teniendo a cargo la Secretaría Académica del Centro de Estudiantes, en conjunto con la Secretaría Académica de la F</w:t>
      </w:r>
      <w:r w:rsidR="00A92DCE">
        <w:rPr>
          <w:sz w:val="22"/>
          <w:szCs w:val="22"/>
          <w:lang w:val="es-AR"/>
        </w:rPr>
        <w:t xml:space="preserve">acultad de </w:t>
      </w:r>
      <w:r w:rsidR="00A92DCE" w:rsidRPr="001B564F">
        <w:rPr>
          <w:sz w:val="22"/>
          <w:szCs w:val="22"/>
          <w:lang w:val="es-AR"/>
        </w:rPr>
        <w:t>C</w:t>
      </w:r>
      <w:r w:rsidR="00A92DCE">
        <w:rPr>
          <w:sz w:val="22"/>
          <w:szCs w:val="22"/>
          <w:lang w:val="es-AR"/>
        </w:rPr>
        <w:t xml:space="preserve">iencias </w:t>
      </w:r>
      <w:r w:rsidR="00A92DCE" w:rsidRPr="001B564F">
        <w:rPr>
          <w:sz w:val="22"/>
          <w:szCs w:val="22"/>
          <w:lang w:val="es-AR"/>
        </w:rPr>
        <w:t>H</w:t>
      </w:r>
      <w:r w:rsidR="00A92DCE">
        <w:rPr>
          <w:sz w:val="22"/>
          <w:szCs w:val="22"/>
          <w:lang w:val="es-AR"/>
        </w:rPr>
        <w:t>umanas</w:t>
      </w:r>
      <w:r w:rsidR="00A92DCE" w:rsidRPr="001B564F">
        <w:rPr>
          <w:sz w:val="22"/>
          <w:szCs w:val="22"/>
          <w:lang w:val="es-AR"/>
        </w:rPr>
        <w:t xml:space="preserve"> y con aportes de </w:t>
      </w:r>
      <w:r w:rsidR="00A92DCE">
        <w:rPr>
          <w:sz w:val="22"/>
          <w:szCs w:val="22"/>
          <w:lang w:val="es-AR"/>
        </w:rPr>
        <w:t xml:space="preserve">miembros de </w:t>
      </w:r>
      <w:r w:rsidR="00A92DCE" w:rsidRPr="001B564F">
        <w:rPr>
          <w:sz w:val="22"/>
          <w:szCs w:val="22"/>
          <w:lang w:val="es-AR"/>
        </w:rPr>
        <w:t>los diferentes claustros que componen el Consejo Académico de nuestra facultad</w:t>
      </w:r>
      <w:r w:rsidR="00A92DCE">
        <w:rPr>
          <w:sz w:val="22"/>
          <w:szCs w:val="22"/>
          <w:lang w:val="es-AR"/>
        </w:rPr>
        <w:t>.</w:t>
      </w:r>
    </w:p>
    <w:p w:rsidR="00A92DCE" w:rsidRDefault="00A92DCE" w:rsidP="003E15E5">
      <w:pPr>
        <w:ind w:firstLine="709"/>
        <w:jc w:val="both"/>
        <w:rPr>
          <w:color w:val="000000"/>
          <w:w w:val="108"/>
          <w:sz w:val="22"/>
          <w:szCs w:val="22"/>
          <w:lang w:val="es-AR"/>
        </w:rPr>
      </w:pPr>
    </w:p>
    <w:p w:rsidR="003E15E5" w:rsidRDefault="003E15E5" w:rsidP="00A92DCE">
      <w:pPr>
        <w:ind w:firstLine="709"/>
        <w:jc w:val="both"/>
        <w:rPr>
          <w:color w:val="000000"/>
          <w:w w:val="108"/>
          <w:sz w:val="22"/>
          <w:szCs w:val="22"/>
          <w:lang w:val="es-AR"/>
        </w:rPr>
      </w:pPr>
      <w:r>
        <w:rPr>
          <w:color w:val="000000"/>
          <w:w w:val="108"/>
          <w:sz w:val="22"/>
          <w:szCs w:val="22"/>
          <w:lang w:val="es-AR"/>
        </w:rPr>
        <w:t xml:space="preserve">. Que </w:t>
      </w:r>
      <w:r w:rsidR="00A92DCE">
        <w:rPr>
          <w:color w:val="000000"/>
          <w:w w:val="108"/>
          <w:sz w:val="22"/>
          <w:szCs w:val="22"/>
          <w:lang w:val="es-AR"/>
        </w:rPr>
        <w:t xml:space="preserve">la encuesta está </w:t>
      </w:r>
      <w:r w:rsidR="00A92DCE" w:rsidRPr="001B564F">
        <w:rPr>
          <w:sz w:val="22"/>
          <w:szCs w:val="22"/>
          <w:lang w:val="es-AR"/>
        </w:rPr>
        <w:t xml:space="preserve">destinada a estudiantes que se encuentran transitando carreras </w:t>
      </w:r>
      <w:proofErr w:type="gramStart"/>
      <w:r w:rsidR="00A92DCE" w:rsidRPr="001B564F">
        <w:rPr>
          <w:sz w:val="22"/>
          <w:szCs w:val="22"/>
          <w:lang w:val="es-AR"/>
        </w:rPr>
        <w:t>presenciales</w:t>
      </w:r>
      <w:proofErr w:type="gramEnd"/>
      <w:r w:rsidR="00A92DCE">
        <w:rPr>
          <w:sz w:val="22"/>
          <w:szCs w:val="22"/>
          <w:lang w:val="es-AR"/>
        </w:rPr>
        <w:t xml:space="preserve"> y a distancia</w:t>
      </w:r>
      <w:r w:rsidR="00A92DCE" w:rsidRPr="001B564F">
        <w:rPr>
          <w:sz w:val="22"/>
          <w:szCs w:val="22"/>
          <w:lang w:val="es-AR"/>
        </w:rPr>
        <w:t xml:space="preserve">, con el objetivo de conocer sus opiniones y </w:t>
      </w:r>
      <w:r w:rsidR="00A92DCE">
        <w:rPr>
          <w:sz w:val="22"/>
          <w:szCs w:val="22"/>
          <w:lang w:val="es-AR"/>
        </w:rPr>
        <w:t xml:space="preserve">así obtener información necesaria para la </w:t>
      </w:r>
      <w:r w:rsidR="00A92DCE" w:rsidRPr="001B564F">
        <w:rPr>
          <w:sz w:val="22"/>
          <w:szCs w:val="22"/>
          <w:lang w:val="es-AR"/>
        </w:rPr>
        <w:t>toma de decisiones</w:t>
      </w:r>
      <w:r w:rsidR="00A92DCE">
        <w:rPr>
          <w:sz w:val="22"/>
          <w:szCs w:val="22"/>
          <w:lang w:val="es-AR"/>
        </w:rPr>
        <w:t xml:space="preserve"> sobre el tema</w:t>
      </w:r>
      <w:r>
        <w:rPr>
          <w:color w:val="000000"/>
          <w:w w:val="108"/>
          <w:sz w:val="22"/>
          <w:szCs w:val="22"/>
          <w:lang w:val="es-AR"/>
        </w:rPr>
        <w:t>.</w:t>
      </w:r>
    </w:p>
    <w:p w:rsidR="003E15E5" w:rsidRDefault="003E15E5" w:rsidP="003E15E5">
      <w:pPr>
        <w:ind w:firstLine="709"/>
        <w:jc w:val="both"/>
        <w:rPr>
          <w:color w:val="000000"/>
          <w:w w:val="108"/>
          <w:sz w:val="22"/>
          <w:szCs w:val="22"/>
          <w:lang w:val="es-AR"/>
        </w:rPr>
      </w:pPr>
    </w:p>
    <w:p w:rsidR="003E15E5" w:rsidRPr="003E15E5" w:rsidRDefault="003E15E5" w:rsidP="003E15E5">
      <w:pPr>
        <w:ind w:firstLine="709"/>
        <w:jc w:val="both"/>
        <w:rPr>
          <w:color w:val="000000"/>
          <w:w w:val="108"/>
          <w:sz w:val="22"/>
          <w:szCs w:val="22"/>
          <w:lang w:val="es-AR"/>
        </w:rPr>
      </w:pPr>
      <w:r>
        <w:rPr>
          <w:color w:val="000000"/>
          <w:w w:val="108"/>
          <w:sz w:val="22"/>
          <w:szCs w:val="22"/>
          <w:lang w:val="es-AR"/>
        </w:rPr>
        <w:t xml:space="preserve">. Que se adjunta grilla de </w:t>
      </w:r>
      <w:r w:rsidR="00B83A2B">
        <w:rPr>
          <w:color w:val="000000"/>
          <w:w w:val="108"/>
          <w:sz w:val="22"/>
          <w:szCs w:val="22"/>
          <w:lang w:val="es-AR"/>
        </w:rPr>
        <w:t>preguntas</w:t>
      </w:r>
      <w:r>
        <w:rPr>
          <w:color w:val="000000"/>
          <w:w w:val="108"/>
          <w:sz w:val="22"/>
          <w:szCs w:val="22"/>
          <w:lang w:val="es-AR"/>
        </w:rPr>
        <w:t xml:space="preserve"> a enviar a los </w:t>
      </w:r>
      <w:r w:rsidR="00B83A2B">
        <w:rPr>
          <w:color w:val="000000"/>
          <w:w w:val="108"/>
          <w:sz w:val="22"/>
          <w:szCs w:val="22"/>
          <w:lang w:val="es-AR"/>
        </w:rPr>
        <w:t>alumnos</w:t>
      </w:r>
      <w:r>
        <w:rPr>
          <w:color w:val="000000"/>
          <w:w w:val="108"/>
          <w:sz w:val="22"/>
          <w:szCs w:val="22"/>
          <w:lang w:val="es-AR"/>
        </w:rPr>
        <w:t xml:space="preserve"> de la Facultad de Ciencias Humanas.</w:t>
      </w:r>
    </w:p>
    <w:p w:rsidR="003E15E5" w:rsidRDefault="003E15E5" w:rsidP="00963D11">
      <w:pPr>
        <w:ind w:firstLine="709"/>
        <w:jc w:val="both"/>
        <w:rPr>
          <w:color w:val="000000"/>
          <w:w w:val="108"/>
          <w:sz w:val="22"/>
          <w:szCs w:val="22"/>
          <w:lang w:val="es-AR"/>
        </w:rPr>
      </w:pPr>
    </w:p>
    <w:p w:rsidR="00CB394D" w:rsidRPr="00994EAD" w:rsidRDefault="00CB394D" w:rsidP="00994EAD">
      <w:pPr>
        <w:pStyle w:val="Sangradetextonormal"/>
        <w:ind w:left="0" w:firstLine="708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0A4FD9">
        <w:rPr>
          <w:sz w:val="22"/>
          <w:szCs w:val="22"/>
        </w:rPr>
        <w:t xml:space="preserve">Que </w:t>
      </w:r>
      <w:r>
        <w:rPr>
          <w:sz w:val="22"/>
          <w:szCs w:val="22"/>
        </w:rPr>
        <w:t xml:space="preserve">el tema fue trabajado y avalado en la reunión del día </w:t>
      </w:r>
      <w:r w:rsidR="00B83A2B">
        <w:rPr>
          <w:sz w:val="22"/>
          <w:szCs w:val="22"/>
        </w:rPr>
        <w:t>10</w:t>
      </w:r>
      <w:r>
        <w:rPr>
          <w:sz w:val="22"/>
          <w:szCs w:val="22"/>
        </w:rPr>
        <w:t xml:space="preserve"> de junio de 2020 entre representantes del Equipo de Gestión, miembros representantes del Consejo Académico y referentes de diferentes Agrupaciones Estudiantiles de la Facultad de Ciencias Humanas.</w:t>
      </w:r>
    </w:p>
    <w:p w:rsidR="00FC428C" w:rsidRPr="00994EAD" w:rsidRDefault="00FC428C" w:rsidP="00FC428C">
      <w:pPr>
        <w:pStyle w:val="Sangradetextonormal"/>
        <w:ind w:firstLine="0"/>
        <w:rPr>
          <w:sz w:val="22"/>
          <w:szCs w:val="22"/>
        </w:rPr>
      </w:pPr>
    </w:p>
    <w:p w:rsidR="00FC428C" w:rsidRPr="00994EAD" w:rsidRDefault="00105A91" w:rsidP="00994EAD">
      <w:pPr>
        <w:pStyle w:val="Sangradetextonormal"/>
        <w:ind w:left="0" w:firstLine="708"/>
        <w:rPr>
          <w:sz w:val="22"/>
          <w:szCs w:val="22"/>
        </w:rPr>
      </w:pPr>
      <w:r w:rsidRPr="00994EAD">
        <w:rPr>
          <w:sz w:val="22"/>
          <w:szCs w:val="22"/>
        </w:rPr>
        <w:t xml:space="preserve">. Que </w:t>
      </w:r>
      <w:r w:rsidR="00994EAD">
        <w:rPr>
          <w:sz w:val="22"/>
          <w:szCs w:val="22"/>
        </w:rPr>
        <w:t>s</w:t>
      </w:r>
      <w:r w:rsidR="00994EAD" w:rsidRPr="00A505E4">
        <w:rPr>
          <w:sz w:val="22"/>
        </w:rPr>
        <w:t>e solicita en forma excepcional el acto administrativo corre</w:t>
      </w:r>
      <w:r w:rsidR="00CB394D">
        <w:rPr>
          <w:sz w:val="22"/>
        </w:rPr>
        <w:t xml:space="preserve">spondiente a fin de garantizar </w:t>
      </w:r>
      <w:r w:rsidR="003E15E5">
        <w:rPr>
          <w:sz w:val="22"/>
        </w:rPr>
        <w:t>la propuesta de relevamiento</w:t>
      </w:r>
      <w:r w:rsidR="00994EAD" w:rsidRPr="00A505E4">
        <w:rPr>
          <w:sz w:val="22"/>
        </w:rPr>
        <w:t>, en el marco del Plan de contingencia indicado por la Resolución de Decanato Ad Referéndum del Consejo Académico Nº 106/20, de esta Facultad</w:t>
      </w:r>
      <w:r w:rsidRPr="00994EAD">
        <w:rPr>
          <w:sz w:val="22"/>
          <w:szCs w:val="22"/>
        </w:rPr>
        <w:t xml:space="preserve">. </w:t>
      </w:r>
    </w:p>
    <w:p w:rsidR="00FC428C" w:rsidRPr="00994EAD" w:rsidRDefault="00FC428C" w:rsidP="00FC428C">
      <w:pPr>
        <w:pStyle w:val="Sangradetextonormal"/>
        <w:ind w:left="0" w:firstLine="0"/>
        <w:rPr>
          <w:sz w:val="22"/>
          <w:szCs w:val="22"/>
        </w:rPr>
      </w:pPr>
    </w:p>
    <w:p w:rsidR="00FC428C" w:rsidRPr="00994EAD" w:rsidRDefault="00FC428C" w:rsidP="00FC428C">
      <w:pPr>
        <w:ind w:firstLine="708"/>
        <w:jc w:val="both"/>
        <w:rPr>
          <w:sz w:val="22"/>
          <w:szCs w:val="22"/>
        </w:rPr>
      </w:pPr>
      <w:r w:rsidRPr="00994EAD">
        <w:rPr>
          <w:sz w:val="22"/>
          <w:szCs w:val="22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FC428C" w:rsidRPr="00994EAD" w:rsidRDefault="00FC428C" w:rsidP="00FC428C">
      <w:pPr>
        <w:jc w:val="both"/>
        <w:rPr>
          <w:sz w:val="22"/>
          <w:szCs w:val="22"/>
        </w:rPr>
      </w:pPr>
    </w:p>
    <w:p w:rsidR="00FC428C" w:rsidRPr="00994EAD" w:rsidRDefault="00FC428C" w:rsidP="00FC428C">
      <w:pPr>
        <w:jc w:val="center"/>
        <w:rPr>
          <w:b/>
          <w:sz w:val="22"/>
          <w:szCs w:val="22"/>
        </w:rPr>
      </w:pPr>
      <w:r w:rsidRPr="00994EAD">
        <w:rPr>
          <w:b/>
          <w:sz w:val="22"/>
          <w:szCs w:val="22"/>
        </w:rPr>
        <w:t>EL DECANATO DE LA FACULTAD DE CIENCIAS HUMANAS DE LA</w:t>
      </w:r>
    </w:p>
    <w:p w:rsidR="00FC428C" w:rsidRPr="00994EAD" w:rsidRDefault="00FC428C" w:rsidP="00FC428C">
      <w:pPr>
        <w:jc w:val="center"/>
        <w:rPr>
          <w:b/>
          <w:sz w:val="22"/>
          <w:szCs w:val="22"/>
        </w:rPr>
      </w:pPr>
      <w:r w:rsidRPr="00994EAD">
        <w:rPr>
          <w:b/>
          <w:sz w:val="22"/>
          <w:szCs w:val="22"/>
        </w:rPr>
        <w:t>UNIVERSIDAD NACIONAL DEL CENTRO DE LA PROVINCIA DE BUENOS</w:t>
      </w:r>
    </w:p>
    <w:p w:rsidR="00FC428C" w:rsidRPr="00994EAD" w:rsidRDefault="00FC428C" w:rsidP="00FC428C">
      <w:pPr>
        <w:jc w:val="center"/>
        <w:rPr>
          <w:b/>
          <w:sz w:val="22"/>
          <w:szCs w:val="22"/>
        </w:rPr>
      </w:pPr>
      <w:r w:rsidRPr="00994EAD">
        <w:rPr>
          <w:b/>
          <w:sz w:val="22"/>
          <w:szCs w:val="22"/>
        </w:rPr>
        <w:t>AIRES</w:t>
      </w:r>
    </w:p>
    <w:p w:rsidR="00FC428C" w:rsidRPr="00994EAD" w:rsidRDefault="00FC428C" w:rsidP="00FC428C">
      <w:pPr>
        <w:jc w:val="center"/>
        <w:rPr>
          <w:b/>
          <w:sz w:val="22"/>
          <w:szCs w:val="22"/>
        </w:rPr>
      </w:pPr>
    </w:p>
    <w:p w:rsidR="00B03116" w:rsidRPr="00994EAD" w:rsidRDefault="00B03116" w:rsidP="00B03116">
      <w:pPr>
        <w:jc w:val="center"/>
        <w:rPr>
          <w:b/>
          <w:sz w:val="22"/>
          <w:szCs w:val="22"/>
        </w:rPr>
      </w:pPr>
      <w:r w:rsidRPr="00994EAD">
        <w:rPr>
          <w:b/>
          <w:sz w:val="22"/>
          <w:szCs w:val="22"/>
        </w:rPr>
        <w:t>Ad Referéndum del Consejo Académico</w:t>
      </w:r>
    </w:p>
    <w:p w:rsidR="00B03116" w:rsidRDefault="00B03116" w:rsidP="00B03116">
      <w:pPr>
        <w:jc w:val="center"/>
        <w:rPr>
          <w:sz w:val="22"/>
          <w:szCs w:val="22"/>
        </w:rPr>
      </w:pPr>
    </w:p>
    <w:p w:rsidR="00FC428C" w:rsidRDefault="00FC428C" w:rsidP="00FC428C">
      <w:pPr>
        <w:jc w:val="center"/>
        <w:rPr>
          <w:b/>
          <w:sz w:val="22"/>
          <w:szCs w:val="22"/>
          <w:u w:val="single"/>
        </w:rPr>
      </w:pPr>
      <w:r w:rsidRPr="00994EAD">
        <w:rPr>
          <w:b/>
          <w:sz w:val="22"/>
          <w:szCs w:val="22"/>
          <w:u w:val="single"/>
        </w:rPr>
        <w:t>R E S U E L V E</w:t>
      </w:r>
    </w:p>
    <w:p w:rsidR="00D62A6B" w:rsidRDefault="00D62A6B" w:rsidP="00FC428C">
      <w:pPr>
        <w:jc w:val="center"/>
        <w:rPr>
          <w:b/>
          <w:sz w:val="22"/>
          <w:szCs w:val="22"/>
          <w:u w:val="single"/>
        </w:rPr>
      </w:pPr>
    </w:p>
    <w:p w:rsidR="00D62A6B" w:rsidRDefault="00D62A6B" w:rsidP="000D103D">
      <w:pPr>
        <w:rPr>
          <w:sz w:val="22"/>
          <w:szCs w:val="22"/>
        </w:rPr>
      </w:pPr>
      <w:r w:rsidRPr="00D62A6B">
        <w:rPr>
          <w:noProof/>
          <w:sz w:val="22"/>
          <w:szCs w:val="22"/>
          <w:lang w:val="es-AR" w:eastAsia="es-AR"/>
        </w:rPr>
        <w:lastRenderedPageBreak/>
        <w:drawing>
          <wp:inline distT="0" distB="0" distL="0" distR="0">
            <wp:extent cx="1480540" cy="737420"/>
            <wp:effectExtent l="19050" t="0" r="536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57" t="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10" cy="7520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6B" w:rsidRDefault="00D62A6B" w:rsidP="00D62A6B">
      <w:pPr>
        <w:rPr>
          <w:sz w:val="22"/>
          <w:szCs w:val="22"/>
        </w:rPr>
      </w:pPr>
    </w:p>
    <w:p w:rsidR="00D62A6B" w:rsidRPr="00994EAD" w:rsidRDefault="00D62A6B" w:rsidP="00D62A6B">
      <w:pPr>
        <w:pStyle w:val="Sangradetextonormal"/>
        <w:ind w:left="0" w:firstLine="0"/>
        <w:rPr>
          <w:sz w:val="22"/>
          <w:szCs w:val="22"/>
        </w:rPr>
      </w:pPr>
      <w:r w:rsidRPr="00994EAD">
        <w:rPr>
          <w:b/>
          <w:sz w:val="22"/>
          <w:szCs w:val="22"/>
          <w:u w:val="single"/>
        </w:rPr>
        <w:t>Artículo 1º:</w:t>
      </w:r>
      <w:r w:rsidRPr="00994E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Aprobar la propuesta de relevamiento de información entre los </w:t>
      </w:r>
      <w:r w:rsidR="00B83A2B">
        <w:rPr>
          <w:sz w:val="22"/>
          <w:szCs w:val="22"/>
        </w:rPr>
        <w:t>estudiantes de las modalidades presencial y a distancia</w:t>
      </w:r>
      <w:r>
        <w:rPr>
          <w:sz w:val="22"/>
          <w:szCs w:val="22"/>
        </w:rPr>
        <w:t xml:space="preserve"> de la Facultad de Ciencias Humanas que, de cuenta del </w:t>
      </w:r>
      <w:r w:rsidRPr="003E15E5">
        <w:rPr>
          <w:color w:val="000000"/>
          <w:sz w:val="22"/>
          <w:szCs w:val="22"/>
          <w:shd w:val="clear" w:color="auto" w:fill="FFFFFF"/>
        </w:rPr>
        <w:t xml:space="preserve">estado de situación en la que la </w:t>
      </w:r>
      <w:r>
        <w:rPr>
          <w:color w:val="000000"/>
          <w:sz w:val="22"/>
          <w:szCs w:val="22"/>
          <w:shd w:val="clear" w:color="auto" w:fill="FFFFFF"/>
        </w:rPr>
        <w:t>Facultad</w:t>
      </w:r>
      <w:r w:rsidRPr="003E15E5">
        <w:rPr>
          <w:color w:val="000000"/>
          <w:sz w:val="22"/>
          <w:szCs w:val="22"/>
          <w:shd w:val="clear" w:color="auto" w:fill="FFFFFF"/>
        </w:rPr>
        <w:t xml:space="preserve"> ante el escenario posible de toma de examen finales virtuales o no presenciales</w:t>
      </w:r>
      <w:r w:rsidRPr="00994EAD">
        <w:rPr>
          <w:sz w:val="22"/>
          <w:szCs w:val="22"/>
        </w:rPr>
        <w:t>.</w:t>
      </w:r>
    </w:p>
    <w:p w:rsidR="00D62A6B" w:rsidRDefault="00D62A6B" w:rsidP="00D62A6B">
      <w:pPr>
        <w:rPr>
          <w:b/>
          <w:sz w:val="22"/>
          <w:szCs w:val="22"/>
          <w:u w:val="single"/>
        </w:rPr>
      </w:pPr>
    </w:p>
    <w:p w:rsidR="00D62A6B" w:rsidRDefault="00D62A6B" w:rsidP="00D62A6B">
      <w:pPr>
        <w:rPr>
          <w:sz w:val="22"/>
          <w:szCs w:val="22"/>
        </w:rPr>
      </w:pPr>
      <w:r w:rsidRPr="00994EAD">
        <w:rPr>
          <w:b/>
          <w:sz w:val="22"/>
          <w:szCs w:val="22"/>
          <w:u w:val="single"/>
        </w:rPr>
        <w:t>Artículo 2º:</w:t>
      </w:r>
      <w:r w:rsidRPr="00994EAD">
        <w:rPr>
          <w:sz w:val="22"/>
          <w:szCs w:val="22"/>
        </w:rPr>
        <w:t xml:space="preserve"> Comuníquese, notifíquese, </w:t>
      </w:r>
      <w:proofErr w:type="spellStart"/>
      <w:r w:rsidRPr="00994EAD">
        <w:rPr>
          <w:sz w:val="22"/>
          <w:szCs w:val="22"/>
        </w:rPr>
        <w:t>dése</w:t>
      </w:r>
      <w:proofErr w:type="spellEnd"/>
      <w:r w:rsidRPr="00994EAD">
        <w:rPr>
          <w:sz w:val="22"/>
          <w:szCs w:val="22"/>
        </w:rPr>
        <w:t xml:space="preserve"> al registro y archívese</w:t>
      </w:r>
      <w:bookmarkStart w:id="0" w:name="_GoBack"/>
      <w:bookmarkEnd w:id="0"/>
      <w:r>
        <w:rPr>
          <w:sz w:val="22"/>
          <w:szCs w:val="22"/>
        </w:rPr>
        <w:t>.</w:t>
      </w:r>
    </w:p>
    <w:p w:rsidR="00B83A2B" w:rsidRDefault="00B83A2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3A2B" w:rsidRDefault="00B83A2B" w:rsidP="00B83A2B">
      <w:pPr>
        <w:jc w:val="both"/>
        <w:rPr>
          <w:sz w:val="22"/>
          <w:szCs w:val="22"/>
        </w:rPr>
      </w:pPr>
      <w:r>
        <w:rPr>
          <w:b/>
          <w:noProof/>
          <w:u w:val="single"/>
          <w:lang w:val="es-AR" w:eastAsia="es-A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-447675</wp:posOffset>
            </wp:positionV>
            <wp:extent cx="2232660" cy="1077595"/>
            <wp:effectExtent l="0" t="0" r="0" b="0"/>
            <wp:wrapTopAndBottom/>
            <wp:docPr id="4" name="Imagen 1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35AC">
        <w:rPr>
          <w:b/>
          <w:sz w:val="22"/>
          <w:szCs w:val="22"/>
          <w:u w:val="single"/>
        </w:rPr>
        <w:t>ANEXO I:</w:t>
      </w:r>
      <w:r w:rsidRPr="001C35AC">
        <w:rPr>
          <w:b/>
          <w:sz w:val="22"/>
          <w:szCs w:val="22"/>
        </w:rPr>
        <w:t xml:space="preserve"> </w:t>
      </w:r>
      <w:r w:rsidRPr="001C35AC">
        <w:rPr>
          <w:sz w:val="22"/>
          <w:szCs w:val="22"/>
        </w:rPr>
        <w:t>Resolución de Decanato Nº 1</w:t>
      </w:r>
      <w:r>
        <w:rPr>
          <w:sz w:val="22"/>
          <w:szCs w:val="22"/>
        </w:rPr>
        <w:t>51</w:t>
      </w:r>
      <w:r w:rsidRPr="001C35AC">
        <w:rPr>
          <w:sz w:val="22"/>
          <w:szCs w:val="22"/>
        </w:rPr>
        <w:t>/20</w:t>
      </w:r>
    </w:p>
    <w:p w:rsidR="00B83A2B" w:rsidRDefault="00B83A2B" w:rsidP="00B83A2B">
      <w:pPr>
        <w:jc w:val="both"/>
        <w:rPr>
          <w:sz w:val="22"/>
          <w:szCs w:val="22"/>
        </w:rPr>
      </w:pPr>
    </w:p>
    <w:p w:rsidR="00B83A2B" w:rsidRPr="00B83A2B" w:rsidRDefault="00B83A2B" w:rsidP="00B83A2B">
      <w:pPr>
        <w:jc w:val="both"/>
        <w:rPr>
          <w:bCs/>
          <w:sz w:val="22"/>
          <w:szCs w:val="22"/>
          <w:u w:val="single"/>
          <w:lang w:val="es-AR"/>
        </w:rPr>
      </w:pPr>
      <w:r w:rsidRPr="00B83A2B">
        <w:rPr>
          <w:bCs/>
          <w:sz w:val="22"/>
          <w:szCs w:val="22"/>
          <w:u w:val="single"/>
          <w:lang w:val="es-AR"/>
        </w:rPr>
        <w:t>Encuesta estudiantil - Mesas de exámenes finales virtuales</w:t>
      </w:r>
    </w:p>
    <w:p w:rsidR="00B83A2B" w:rsidRDefault="00B83A2B" w:rsidP="00B83A2B">
      <w:pPr>
        <w:jc w:val="both"/>
        <w:rPr>
          <w:sz w:val="22"/>
          <w:szCs w:val="22"/>
        </w:rPr>
      </w:pPr>
    </w:p>
    <w:p w:rsidR="00B83A2B" w:rsidRPr="00F5516F" w:rsidRDefault="00B83A2B" w:rsidP="00B8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  <w:r w:rsidRPr="00F5516F">
        <w:rPr>
          <w:rFonts w:ascii="Times New Roman" w:hAnsi="Times New Roman" w:cs="Times New Roman"/>
          <w:bCs/>
          <w:lang w:val="es-AR"/>
        </w:rPr>
        <w:t>¿A qué carrera perteneces?</w:t>
      </w:r>
    </w:p>
    <w:p w:rsidR="00B83A2B" w:rsidRPr="00F5516F" w:rsidRDefault="00B83A2B" w:rsidP="00B83A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p w:rsidR="00B83A2B" w:rsidRPr="00F5516F" w:rsidRDefault="00B83A2B" w:rsidP="00B8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  <w:r w:rsidRPr="00F5516F">
        <w:rPr>
          <w:rFonts w:ascii="Times New Roman" w:hAnsi="Times New Roman" w:cs="Times New Roman"/>
          <w:bCs/>
          <w:lang w:val="es-AR"/>
        </w:rPr>
        <w:t xml:space="preserve">¿Qué año te </w:t>
      </w:r>
      <w:proofErr w:type="spellStart"/>
      <w:r w:rsidRPr="00F5516F">
        <w:rPr>
          <w:rFonts w:ascii="Times New Roman" w:hAnsi="Times New Roman" w:cs="Times New Roman"/>
          <w:bCs/>
          <w:lang w:val="es-AR"/>
        </w:rPr>
        <w:t>encontrás</w:t>
      </w:r>
      <w:proofErr w:type="spellEnd"/>
      <w:r w:rsidRPr="00F5516F">
        <w:rPr>
          <w:rFonts w:ascii="Times New Roman" w:hAnsi="Times New Roman" w:cs="Times New Roman"/>
          <w:bCs/>
          <w:lang w:val="es-AR"/>
        </w:rPr>
        <w:t xml:space="preserve"> transitando?</w:t>
      </w:r>
    </w:p>
    <w:p w:rsidR="00B83A2B" w:rsidRPr="00F5516F" w:rsidRDefault="00B83A2B" w:rsidP="00B83A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p w:rsidR="00B83A2B" w:rsidRPr="00F5516F" w:rsidRDefault="00B83A2B" w:rsidP="00B8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  <w:r w:rsidRPr="00F5516F">
        <w:rPr>
          <w:rFonts w:ascii="Times New Roman" w:hAnsi="Times New Roman" w:cs="Times New Roman"/>
          <w:bCs/>
          <w:lang w:val="es-AR"/>
        </w:rPr>
        <w:t xml:space="preserve">Ante la posibilidad de rendir exámenes finales de manera virtual ¿Tenés la intención de hacerlo? (es importante saber que el examen final virtual puede ser mediante </w:t>
      </w:r>
      <w:proofErr w:type="spellStart"/>
      <w:r w:rsidRPr="00F5516F">
        <w:rPr>
          <w:rFonts w:ascii="Times New Roman" w:hAnsi="Times New Roman" w:cs="Times New Roman"/>
          <w:bCs/>
          <w:lang w:val="es-AR"/>
        </w:rPr>
        <w:t>videollamada</w:t>
      </w:r>
      <w:proofErr w:type="spellEnd"/>
      <w:r w:rsidRPr="00F5516F">
        <w:rPr>
          <w:rFonts w:ascii="Times New Roman" w:hAnsi="Times New Roman" w:cs="Times New Roman"/>
          <w:bCs/>
          <w:lang w:val="es-AR"/>
        </w:rPr>
        <w:t xml:space="preserve"> u otras estrategias, recursos, soportes)</w:t>
      </w:r>
    </w:p>
    <w:p w:rsidR="00B83A2B" w:rsidRPr="00F5516F" w:rsidRDefault="00B83A2B" w:rsidP="00B83A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p w:rsidR="00B83A2B" w:rsidRPr="00F5516F" w:rsidRDefault="00B83A2B" w:rsidP="00B8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  <w:r w:rsidRPr="00F5516F">
        <w:rPr>
          <w:rFonts w:ascii="Times New Roman" w:hAnsi="Times New Roman" w:cs="Times New Roman"/>
          <w:bCs/>
          <w:lang w:val="es-AR"/>
        </w:rPr>
        <w:t>En caso de haber respondido “si” en la respuesta anterior ¿Por qué motivo crees fundamental rendir?</w:t>
      </w:r>
    </w:p>
    <w:p w:rsidR="00B83A2B" w:rsidRPr="00F5516F" w:rsidRDefault="00B83A2B" w:rsidP="00B83A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p w:rsidR="00B83A2B" w:rsidRPr="00F5516F" w:rsidRDefault="00B83A2B" w:rsidP="00B8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  <w:r w:rsidRPr="00F5516F">
        <w:rPr>
          <w:rFonts w:ascii="Times New Roman" w:hAnsi="Times New Roman" w:cs="Times New Roman"/>
          <w:bCs/>
          <w:lang w:val="es-AR"/>
        </w:rPr>
        <w:t>En caso de haber respondido “no” ¿por qué motivo?</w:t>
      </w:r>
    </w:p>
    <w:p w:rsidR="00B83A2B" w:rsidRPr="00F5516F" w:rsidRDefault="00B83A2B" w:rsidP="00B83A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p w:rsidR="00B83A2B" w:rsidRPr="00F5516F" w:rsidRDefault="00B83A2B" w:rsidP="00B8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  <w:r w:rsidRPr="00F5516F">
        <w:rPr>
          <w:rFonts w:ascii="Times New Roman" w:hAnsi="Times New Roman" w:cs="Times New Roman"/>
          <w:bCs/>
          <w:lang w:val="es-AR"/>
        </w:rPr>
        <w:t>¿</w:t>
      </w:r>
      <w:proofErr w:type="spellStart"/>
      <w:r w:rsidRPr="00F5516F">
        <w:rPr>
          <w:rFonts w:ascii="Times New Roman" w:hAnsi="Times New Roman" w:cs="Times New Roman"/>
          <w:bCs/>
          <w:lang w:val="es-AR"/>
        </w:rPr>
        <w:t>Considerás</w:t>
      </w:r>
      <w:proofErr w:type="spellEnd"/>
      <w:r w:rsidRPr="00F5516F">
        <w:rPr>
          <w:rFonts w:ascii="Times New Roman" w:hAnsi="Times New Roman" w:cs="Times New Roman"/>
          <w:bCs/>
          <w:lang w:val="es-AR"/>
        </w:rPr>
        <w:t xml:space="preserve"> que por tu situación sería urgente la posibilidad de rendir en el primer llamado de Julio?</w:t>
      </w:r>
    </w:p>
    <w:p w:rsidR="00B83A2B" w:rsidRPr="00F5516F" w:rsidRDefault="00B83A2B" w:rsidP="00B83A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p w:rsidR="00B83A2B" w:rsidRPr="00F5516F" w:rsidRDefault="00B83A2B" w:rsidP="00B8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  <w:r w:rsidRPr="00F5516F">
        <w:rPr>
          <w:rFonts w:ascii="Times New Roman" w:hAnsi="Times New Roman" w:cs="Times New Roman"/>
          <w:bCs/>
          <w:lang w:val="es-AR"/>
        </w:rPr>
        <w:t>En caso de haber seleccionado "Si" en la respuesta anterior  ¿Por qué y qué materia?</w:t>
      </w:r>
    </w:p>
    <w:p w:rsidR="00B83A2B" w:rsidRPr="00F5516F" w:rsidRDefault="00B83A2B" w:rsidP="00B83A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p w:rsidR="00B83A2B" w:rsidRPr="00F5516F" w:rsidRDefault="00B83A2B" w:rsidP="00B8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  <w:r w:rsidRPr="00F5516F">
        <w:rPr>
          <w:rFonts w:ascii="Times New Roman" w:hAnsi="Times New Roman" w:cs="Times New Roman"/>
          <w:bCs/>
          <w:lang w:val="es-AR"/>
        </w:rPr>
        <w:t>Si en agosto existieran llamados masivos ¿cuántas materias rendirías?</w:t>
      </w:r>
    </w:p>
    <w:p w:rsidR="00B83A2B" w:rsidRPr="00F5516F" w:rsidRDefault="00B83A2B" w:rsidP="00B83A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p w:rsidR="00B83A2B" w:rsidRPr="00F5516F" w:rsidRDefault="00B83A2B" w:rsidP="00B8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  <w:r w:rsidRPr="00F5516F">
        <w:rPr>
          <w:rFonts w:ascii="Times New Roman" w:hAnsi="Times New Roman" w:cs="Times New Roman"/>
          <w:bCs/>
          <w:lang w:val="es-AR"/>
        </w:rPr>
        <w:t>¿Cuál/ cuáles?</w:t>
      </w:r>
    </w:p>
    <w:p w:rsidR="00B83A2B" w:rsidRPr="00F5516F" w:rsidRDefault="00B83A2B" w:rsidP="00B83A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p w:rsidR="00B83A2B" w:rsidRPr="00F5516F" w:rsidRDefault="00B83A2B" w:rsidP="00B83A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val="es-AR"/>
        </w:rPr>
      </w:pPr>
      <w:r w:rsidRPr="00F5516F">
        <w:rPr>
          <w:rFonts w:ascii="Times New Roman" w:hAnsi="Times New Roman" w:cs="Times New Roman"/>
          <w:bCs/>
          <w:i/>
          <w:iCs/>
          <w:lang w:val="es-AR"/>
        </w:rPr>
        <w:t>Respecto a las condiciones para rendir…</w:t>
      </w:r>
    </w:p>
    <w:p w:rsidR="00B83A2B" w:rsidRPr="00F5516F" w:rsidRDefault="00B83A2B" w:rsidP="00B8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  <w:r w:rsidRPr="00F5516F">
        <w:rPr>
          <w:rFonts w:ascii="Times New Roman" w:hAnsi="Times New Roman" w:cs="Times New Roman"/>
          <w:bCs/>
          <w:lang w:val="es-AR"/>
        </w:rPr>
        <w:t>¿</w:t>
      </w:r>
      <w:proofErr w:type="spellStart"/>
      <w:r w:rsidRPr="00F5516F">
        <w:rPr>
          <w:rFonts w:ascii="Times New Roman" w:hAnsi="Times New Roman" w:cs="Times New Roman"/>
          <w:bCs/>
          <w:lang w:val="es-AR"/>
        </w:rPr>
        <w:t>Contas</w:t>
      </w:r>
      <w:proofErr w:type="spellEnd"/>
      <w:r w:rsidRPr="00F5516F">
        <w:rPr>
          <w:rFonts w:ascii="Times New Roman" w:hAnsi="Times New Roman" w:cs="Times New Roman"/>
          <w:bCs/>
          <w:lang w:val="es-AR"/>
        </w:rPr>
        <w:t xml:space="preserve"> con conexión a internet adecuada para rendir un examen final?</w:t>
      </w:r>
    </w:p>
    <w:p w:rsidR="00B83A2B" w:rsidRPr="00F5516F" w:rsidRDefault="00B83A2B" w:rsidP="00B83A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</w:p>
    <w:p w:rsidR="00B83A2B" w:rsidRPr="00F5516F" w:rsidRDefault="00B83A2B" w:rsidP="00B8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  <w:r w:rsidRPr="00F5516F">
        <w:rPr>
          <w:rFonts w:ascii="Times New Roman" w:hAnsi="Times New Roman" w:cs="Times New Roman"/>
          <w:bCs/>
          <w:lang w:val="es-AR"/>
        </w:rPr>
        <w:t>¿Consideras que tu dispositivo es adecuado para rendir un examen final?</w:t>
      </w:r>
    </w:p>
    <w:p w:rsidR="00B83A2B" w:rsidRPr="00F5516F" w:rsidRDefault="00B83A2B" w:rsidP="00B83A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p w:rsidR="00B83A2B" w:rsidRPr="00F5516F" w:rsidRDefault="00B83A2B" w:rsidP="00B8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  <w:r w:rsidRPr="00F5516F">
        <w:rPr>
          <w:rFonts w:ascii="Times New Roman" w:hAnsi="Times New Roman" w:cs="Times New Roman"/>
          <w:bCs/>
          <w:lang w:val="es-AR"/>
        </w:rPr>
        <w:t>¿Considera</w:t>
      </w:r>
      <w:r w:rsidR="009350E4">
        <w:rPr>
          <w:rFonts w:ascii="Times New Roman" w:hAnsi="Times New Roman" w:cs="Times New Roman"/>
          <w:bCs/>
          <w:lang w:val="es-AR"/>
        </w:rPr>
        <w:t xml:space="preserve">s que el lugar donde te </w:t>
      </w:r>
      <w:proofErr w:type="spellStart"/>
      <w:r w:rsidR="009350E4">
        <w:rPr>
          <w:rFonts w:ascii="Times New Roman" w:hAnsi="Times New Roman" w:cs="Times New Roman"/>
          <w:bCs/>
          <w:lang w:val="es-AR"/>
        </w:rPr>
        <w:t>encontrá</w:t>
      </w:r>
      <w:r w:rsidRPr="00F5516F">
        <w:rPr>
          <w:rFonts w:ascii="Times New Roman" w:hAnsi="Times New Roman" w:cs="Times New Roman"/>
          <w:bCs/>
          <w:lang w:val="es-AR"/>
        </w:rPr>
        <w:t>s</w:t>
      </w:r>
      <w:proofErr w:type="spellEnd"/>
      <w:r w:rsidRPr="00F5516F">
        <w:rPr>
          <w:rFonts w:ascii="Times New Roman" w:hAnsi="Times New Roman" w:cs="Times New Roman"/>
          <w:bCs/>
          <w:lang w:val="es-AR"/>
        </w:rPr>
        <w:t xml:space="preserve"> (casa, departamento, </w:t>
      </w:r>
      <w:proofErr w:type="spellStart"/>
      <w:r w:rsidRPr="00F5516F">
        <w:rPr>
          <w:rFonts w:ascii="Times New Roman" w:hAnsi="Times New Roman" w:cs="Times New Roman"/>
          <w:bCs/>
          <w:lang w:val="es-AR"/>
        </w:rPr>
        <w:t>etc</w:t>
      </w:r>
      <w:proofErr w:type="spellEnd"/>
      <w:r w:rsidRPr="00F5516F">
        <w:rPr>
          <w:rFonts w:ascii="Times New Roman" w:hAnsi="Times New Roman" w:cs="Times New Roman"/>
          <w:bCs/>
          <w:lang w:val="es-AR"/>
        </w:rPr>
        <w:t xml:space="preserve">) es adecuado para rendir un examen final en las condiciones necesarias (tranquilidad, comodidad, posibilidad de concentración, </w:t>
      </w:r>
      <w:proofErr w:type="spellStart"/>
      <w:r w:rsidRPr="00F5516F">
        <w:rPr>
          <w:rFonts w:ascii="Times New Roman" w:hAnsi="Times New Roman" w:cs="Times New Roman"/>
          <w:bCs/>
          <w:lang w:val="es-AR"/>
        </w:rPr>
        <w:t>etc</w:t>
      </w:r>
      <w:proofErr w:type="spellEnd"/>
      <w:r w:rsidRPr="00F5516F">
        <w:rPr>
          <w:rFonts w:ascii="Times New Roman" w:hAnsi="Times New Roman" w:cs="Times New Roman"/>
          <w:bCs/>
          <w:lang w:val="es-AR"/>
        </w:rPr>
        <w:t>)?</w:t>
      </w:r>
    </w:p>
    <w:p w:rsidR="00B83A2B" w:rsidRPr="00F5516F" w:rsidRDefault="00B83A2B" w:rsidP="00B83A2B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p w:rsidR="00B83A2B" w:rsidRPr="00F5516F" w:rsidRDefault="009350E4" w:rsidP="00B83A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val="es-AR"/>
        </w:rPr>
      </w:pPr>
      <w:r>
        <w:rPr>
          <w:rFonts w:ascii="Times New Roman" w:hAnsi="Times New Roman" w:cs="Times New Roman"/>
          <w:bCs/>
          <w:i/>
          <w:iCs/>
          <w:lang w:val="es-AR"/>
        </w:rPr>
        <w:t xml:space="preserve">Si </w:t>
      </w:r>
      <w:proofErr w:type="spellStart"/>
      <w:r>
        <w:rPr>
          <w:rFonts w:ascii="Times New Roman" w:hAnsi="Times New Roman" w:cs="Times New Roman"/>
          <w:bCs/>
          <w:i/>
          <w:iCs/>
          <w:lang w:val="es-AR"/>
        </w:rPr>
        <w:t>tené</w:t>
      </w:r>
      <w:r w:rsidR="00B83A2B" w:rsidRPr="00F5516F">
        <w:rPr>
          <w:rFonts w:ascii="Times New Roman" w:hAnsi="Times New Roman" w:cs="Times New Roman"/>
          <w:bCs/>
          <w:i/>
          <w:iCs/>
          <w:lang w:val="es-AR"/>
        </w:rPr>
        <w:t>s</w:t>
      </w:r>
      <w:proofErr w:type="spellEnd"/>
      <w:r w:rsidR="00B83A2B" w:rsidRPr="00F5516F">
        <w:rPr>
          <w:rFonts w:ascii="Times New Roman" w:hAnsi="Times New Roman" w:cs="Times New Roman"/>
          <w:bCs/>
          <w:i/>
          <w:iCs/>
          <w:lang w:val="es-AR"/>
        </w:rPr>
        <w:t xml:space="preserve"> observaciones o consideraciones respecto de las mesas de exámenes finales virtuales te invitamos a que puedas plasmarlas en este espacio ¡Muchas gracias!</w:t>
      </w:r>
    </w:p>
    <w:p w:rsidR="00D62A6B" w:rsidRPr="00B83A2B" w:rsidRDefault="00D62A6B" w:rsidP="00D62A6B">
      <w:pPr>
        <w:ind w:firstLine="708"/>
        <w:rPr>
          <w:sz w:val="22"/>
          <w:szCs w:val="22"/>
          <w:lang w:val="es-AR"/>
        </w:rPr>
      </w:pPr>
    </w:p>
    <w:sectPr w:rsidR="00D62A6B" w:rsidRPr="00B83A2B" w:rsidSect="00105A91">
      <w:pgSz w:w="11907" w:h="16840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60AAA"/>
    <w:multiLevelType w:val="hybridMultilevel"/>
    <w:tmpl w:val="D724100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C428C"/>
    <w:rsid w:val="00035A8E"/>
    <w:rsid w:val="000C5ACA"/>
    <w:rsid w:val="000D103D"/>
    <w:rsid w:val="000E52AE"/>
    <w:rsid w:val="00105A91"/>
    <w:rsid w:val="001863B9"/>
    <w:rsid w:val="001E06D9"/>
    <w:rsid w:val="001E4A62"/>
    <w:rsid w:val="002A7DD5"/>
    <w:rsid w:val="003E15E5"/>
    <w:rsid w:val="004F3FF7"/>
    <w:rsid w:val="005304A5"/>
    <w:rsid w:val="00537932"/>
    <w:rsid w:val="005F4630"/>
    <w:rsid w:val="006064B7"/>
    <w:rsid w:val="00614741"/>
    <w:rsid w:val="006262E5"/>
    <w:rsid w:val="006303D1"/>
    <w:rsid w:val="007E6417"/>
    <w:rsid w:val="00862FAB"/>
    <w:rsid w:val="009350E4"/>
    <w:rsid w:val="00963D11"/>
    <w:rsid w:val="00994EAD"/>
    <w:rsid w:val="00A92DCE"/>
    <w:rsid w:val="00B03116"/>
    <w:rsid w:val="00B638AB"/>
    <w:rsid w:val="00B83A2B"/>
    <w:rsid w:val="00BD655F"/>
    <w:rsid w:val="00C610CC"/>
    <w:rsid w:val="00C9496A"/>
    <w:rsid w:val="00CB394D"/>
    <w:rsid w:val="00D62A6B"/>
    <w:rsid w:val="00E072D6"/>
    <w:rsid w:val="00ED5E9D"/>
    <w:rsid w:val="00F034A5"/>
    <w:rsid w:val="00F17313"/>
    <w:rsid w:val="00F22F5E"/>
    <w:rsid w:val="00FC1CC8"/>
    <w:rsid w:val="00FC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C428C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428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C428C"/>
    <w:pPr>
      <w:ind w:left="708" w:hanging="708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C428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F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FAB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B83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0CB93-3AF8-4940-A7AA-21092545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Veronica Diaz</dc:creator>
  <cp:keywords/>
  <dc:description/>
  <cp:lastModifiedBy>Lucas</cp:lastModifiedBy>
  <cp:revision>24</cp:revision>
  <cp:lastPrinted>2020-02-19T21:46:00Z</cp:lastPrinted>
  <dcterms:created xsi:type="dcterms:W3CDTF">2020-02-19T21:57:00Z</dcterms:created>
  <dcterms:modified xsi:type="dcterms:W3CDTF">2020-06-24T00:05:00Z</dcterms:modified>
</cp:coreProperties>
</file>